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817F" w14:textId="50CC3D77" w:rsidR="00070CF2" w:rsidRDefault="00070CF2" w:rsidP="00070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9"/>
          <w:szCs w:val="24"/>
        </w:rPr>
      </w:pPr>
      <w:r w:rsidRPr="00070CF2">
        <w:rPr>
          <w:rFonts w:ascii="Times New Roman" w:eastAsia="Times New Roman" w:hAnsi="Times New Roman" w:cs="Times New Roman"/>
          <w:noProof/>
          <w:color w:val="339966"/>
          <w:sz w:val="19"/>
          <w:szCs w:val="24"/>
        </w:rPr>
        <w:drawing>
          <wp:inline distT="0" distB="0" distL="0" distR="0" wp14:anchorId="161574E2" wp14:editId="5031B7D3">
            <wp:extent cx="793338" cy="800100"/>
            <wp:effectExtent l="0" t="0" r="6985" b="0"/>
            <wp:docPr id="1" name="Picture 1" descr="Washington State Seal&#10;&#10;A green colored profile photo of George Washington sits inside a green colored circle with the words &quot;The Seal of the State of Washington, 1889&quot; around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_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3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EEEC6" w14:textId="77777777" w:rsidR="004D304A" w:rsidRPr="00070CF2" w:rsidRDefault="004D304A" w:rsidP="00070C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9"/>
          <w:szCs w:val="24"/>
        </w:rPr>
      </w:pPr>
      <w:bookmarkStart w:id="0" w:name="_GoBack"/>
      <w:bookmarkEnd w:id="0"/>
    </w:p>
    <w:p w14:paraId="36BCA67A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color w:val="339966"/>
          <w:sz w:val="20"/>
          <w:szCs w:val="18"/>
        </w:rPr>
      </w:pPr>
      <w:r w:rsidRPr="00070CF2">
        <w:rPr>
          <w:rFonts w:ascii="Calibri" w:eastAsia="Times New Roman" w:hAnsi="Calibri" w:cs="Times New Roman"/>
          <w:b/>
          <w:color w:val="339966"/>
          <w:sz w:val="20"/>
          <w:szCs w:val="18"/>
        </w:rPr>
        <w:t>STATE OF WASHINGTON</w:t>
      </w:r>
    </w:p>
    <w:p w14:paraId="7E4B58C7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Arial"/>
          <w:color w:val="339966"/>
          <w:sz w:val="28"/>
          <w:szCs w:val="28"/>
        </w:rPr>
      </w:pPr>
      <w:r w:rsidRPr="00070CF2">
        <w:rPr>
          <w:rFonts w:ascii="Calibri" w:eastAsia="Times New Roman" w:hAnsi="Calibri" w:cs="Arial"/>
          <w:color w:val="339966"/>
          <w:sz w:val="28"/>
          <w:szCs w:val="28"/>
        </w:rPr>
        <w:t>GOVERNOR’S COMMITTEE ON DISABILITY ISSUES AND EMPLOYMENT</w:t>
      </w:r>
    </w:p>
    <w:p w14:paraId="2B99CEEB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i/>
          <w:color w:val="339966"/>
          <w:sz w:val="18"/>
          <w:szCs w:val="18"/>
        </w:rPr>
      </w:pP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Employment Security Department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P.O. Box 9046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MS: 6000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Olympia, Washington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i/>
          <w:color w:val="339966"/>
          <w:sz w:val="18"/>
          <w:szCs w:val="18"/>
        </w:rPr>
        <w:t xml:space="preserve"> 98507-9046</w:t>
      </w:r>
    </w:p>
    <w:p w14:paraId="54DBDD96" w14:textId="60F1CB81" w:rsid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</w:pP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Olympia (360) 890-3778  </w:t>
      </w:r>
      <w:r w:rsidRPr="00070CF2">
        <w:rPr>
          <w:rFonts w:ascii="Calibri" w:eastAsia="Times New Roman" w:hAnsi="Calibri" w:cs="Times New Roman"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Toll Free Fax 844-935-3531</w:t>
      </w:r>
      <w:r w:rsidR="00BD0B9B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</w:t>
      </w:r>
      <w:r w:rsidRPr="00070CF2">
        <w:rPr>
          <w:rFonts w:ascii="Calibri" w:eastAsia="Times New Roman" w:hAnsi="Calibri" w:cs="Times New Roman"/>
          <w:b/>
          <w:color w:val="339966"/>
          <w:sz w:val="18"/>
          <w:szCs w:val="18"/>
        </w:rPr>
        <w:sym w:font="Wingdings 2" w:char="F0A1"/>
      </w:r>
      <w:r w:rsidRPr="00070CF2"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  <w:t xml:space="preserve"> Spokane (509) 482-3854</w:t>
      </w:r>
    </w:p>
    <w:p w14:paraId="174D9637" w14:textId="77777777" w:rsidR="00070CF2" w:rsidRPr="00070CF2" w:rsidRDefault="00070CF2" w:rsidP="00070CF2">
      <w:pPr>
        <w:spacing w:after="0" w:line="300" w:lineRule="auto"/>
        <w:jc w:val="center"/>
        <w:rPr>
          <w:rFonts w:ascii="Calibri" w:eastAsia="Times New Roman" w:hAnsi="Calibri" w:cs="Times New Roman"/>
          <w:b/>
          <w:i/>
          <w:color w:val="339966"/>
          <w:sz w:val="18"/>
          <w:szCs w:val="18"/>
        </w:rPr>
      </w:pPr>
    </w:p>
    <w:p w14:paraId="25B04A77" w14:textId="15123315" w:rsidR="002B22E8" w:rsidRDefault="00D77770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77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overnor’s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ommittee on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 xml:space="preserve">isability Issues &amp; </w:t>
      </w:r>
      <w:r w:rsidR="00707BF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B22E8">
        <w:rPr>
          <w:rFonts w:ascii="Times New Roman" w:hAnsi="Times New Roman" w:cs="Times New Roman"/>
          <w:b/>
          <w:bCs/>
          <w:sz w:val="28"/>
          <w:szCs w:val="28"/>
        </w:rPr>
        <w:t>mployment</w:t>
      </w:r>
      <w:r w:rsidR="00EC68CF">
        <w:rPr>
          <w:rFonts w:ascii="Times New Roman" w:hAnsi="Times New Roman" w:cs="Times New Roman"/>
          <w:b/>
          <w:bCs/>
          <w:sz w:val="28"/>
          <w:szCs w:val="28"/>
        </w:rPr>
        <w:t xml:space="preserve"> (GCDE)</w:t>
      </w:r>
    </w:p>
    <w:p w14:paraId="51B02D16" w14:textId="2F067481" w:rsidR="00085935" w:rsidRDefault="00707BF2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D77770" w:rsidRPr="00D77770">
        <w:rPr>
          <w:rFonts w:ascii="Times New Roman" w:hAnsi="Times New Roman" w:cs="Times New Roman"/>
          <w:b/>
          <w:bCs/>
          <w:sz w:val="28"/>
          <w:szCs w:val="28"/>
        </w:rPr>
        <w:t>eneral Membership Meeting</w:t>
      </w:r>
      <w:r w:rsidR="00D77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CECD5F4" w14:textId="6BC0D2BE" w:rsidR="007303AE" w:rsidRDefault="007303AE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February 26, 2021</w:t>
      </w:r>
    </w:p>
    <w:p w14:paraId="143096BC" w14:textId="10FA9EA7" w:rsidR="00707BF2" w:rsidRDefault="00707BF2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</w:t>
      </w:r>
      <w:r w:rsidR="00C6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am</w:t>
      </w:r>
      <w:r w:rsidR="007F1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F1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3:30</w:t>
      </w:r>
      <w:r w:rsidR="00C6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pm</w:t>
      </w:r>
    </w:p>
    <w:p w14:paraId="79A5266F" w14:textId="24EBD9E4" w:rsidR="00157D7D" w:rsidRDefault="00157D7D" w:rsidP="00D777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14:paraId="26ACD216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>Join Zoom Meeting</w:t>
      </w:r>
    </w:p>
    <w:p w14:paraId="4F046737" w14:textId="73D93769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070CF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https://us02web.zoom.us/j/83408613671?pwd=WkZiR28xd3NQSCt2eHYzV2lzcjFzZz09</w:t>
        </w:r>
      </w:hyperlink>
    </w:p>
    <w:p w14:paraId="76F895EC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9C82FC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Meeting ID: </w:t>
      </w:r>
      <w:r w:rsidRPr="00070CF2">
        <w:rPr>
          <w:rFonts w:ascii="Times New Roman" w:eastAsia="Calibri" w:hAnsi="Times New Roman" w:cs="Times New Roman"/>
          <w:sz w:val="28"/>
          <w:szCs w:val="28"/>
        </w:rPr>
        <w:t>834 0861 3671</w:t>
      </w:r>
    </w:p>
    <w:p w14:paraId="4459C7F3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>Passcode:</w:t>
      </w:r>
      <w:r w:rsidRPr="00070CF2">
        <w:rPr>
          <w:rFonts w:ascii="Times New Roman" w:eastAsia="Calibri" w:hAnsi="Times New Roman" w:cs="Times New Roman"/>
          <w:sz w:val="28"/>
          <w:szCs w:val="28"/>
        </w:rPr>
        <w:t xml:space="preserve"> 451194</w:t>
      </w:r>
    </w:p>
    <w:p w14:paraId="43589D47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>One tap mobile</w:t>
      </w:r>
    </w:p>
    <w:p w14:paraId="39968B21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F2">
        <w:rPr>
          <w:rFonts w:ascii="Times New Roman" w:eastAsia="Calibri" w:hAnsi="Times New Roman" w:cs="Times New Roman"/>
          <w:sz w:val="28"/>
          <w:szCs w:val="28"/>
        </w:rPr>
        <w:t>+</w:t>
      </w:r>
      <w:proofErr w:type="gramStart"/>
      <w:r w:rsidRPr="00070CF2">
        <w:rPr>
          <w:rFonts w:ascii="Times New Roman" w:eastAsia="Calibri" w:hAnsi="Times New Roman" w:cs="Times New Roman"/>
          <w:sz w:val="28"/>
          <w:szCs w:val="28"/>
        </w:rPr>
        <w:t>12532158782,,</w:t>
      </w:r>
      <w:proofErr w:type="gramEnd"/>
      <w:r w:rsidRPr="00070CF2">
        <w:rPr>
          <w:rFonts w:ascii="Times New Roman" w:eastAsia="Calibri" w:hAnsi="Times New Roman" w:cs="Times New Roman"/>
          <w:sz w:val="28"/>
          <w:szCs w:val="28"/>
        </w:rPr>
        <w:t>83408613671# US (Tacoma)</w:t>
      </w:r>
    </w:p>
    <w:p w14:paraId="5F643EC3" w14:textId="77777777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>Dial by your location</w:t>
      </w:r>
    </w:p>
    <w:p w14:paraId="23C8AD83" w14:textId="6F2FABCE" w:rsidR="00070CF2" w:rsidRPr="00070CF2" w:rsidRDefault="00070CF2" w:rsidP="006F7E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F2">
        <w:rPr>
          <w:rFonts w:ascii="Times New Roman" w:eastAsia="Calibri" w:hAnsi="Times New Roman" w:cs="Times New Roman"/>
          <w:sz w:val="28"/>
          <w:szCs w:val="28"/>
        </w:rPr>
        <w:t>+1 253 215 8782 US (Tacoma)</w:t>
      </w:r>
    </w:p>
    <w:p w14:paraId="6EBE747D" w14:textId="452277CE" w:rsidR="00D77770" w:rsidRDefault="00070CF2" w:rsidP="00157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0C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Meeting ID: </w:t>
      </w:r>
      <w:r w:rsidRPr="00070CF2">
        <w:rPr>
          <w:rFonts w:ascii="Times New Roman" w:eastAsia="Calibri" w:hAnsi="Times New Roman" w:cs="Times New Roman"/>
          <w:sz w:val="28"/>
          <w:szCs w:val="28"/>
        </w:rPr>
        <w:t>834 0861 3671</w:t>
      </w:r>
    </w:p>
    <w:p w14:paraId="565AF792" w14:textId="77777777" w:rsidR="00157D7D" w:rsidRPr="00157D7D" w:rsidRDefault="00157D7D" w:rsidP="00157D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016B5A" w14:textId="0712D51A" w:rsidR="00157D7D" w:rsidRDefault="00157D7D" w:rsidP="00157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6AFDF609" w14:textId="508EF2B6" w:rsidR="007303AE" w:rsidRDefault="00D77770" w:rsidP="007303AE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Welcome and Introductions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>Pat Bauccio, Chairperson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1B87D4E6" w14:textId="42A26FBF" w:rsidR="00D77770" w:rsidRDefault="007303AE" w:rsidP="007303A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Governor’s Committee on Disability Issues and Employment (GCDE)</w:t>
      </w:r>
    </w:p>
    <w:p w14:paraId="6CA5D3A4" w14:textId="77777777" w:rsidR="007303AE" w:rsidRDefault="007303AE" w:rsidP="007303A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4FF4E33" w14:textId="49FF5308" w:rsidR="00D77770" w:rsidRPr="007303AE" w:rsidRDefault="00D77770" w:rsidP="007303AE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10:45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Executive Director’s Report</w:t>
      </w:r>
      <w:r w:rsidR="00A6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>Elizabeth Gordon, Executive Director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303AE" w:rsidRPr="00FE65AF">
        <w:rPr>
          <w:rFonts w:ascii="Times New Roman" w:hAnsi="Times New Roman" w:cs="Times New Roman"/>
          <w:i/>
          <w:iCs/>
          <w:sz w:val="28"/>
          <w:szCs w:val="28"/>
        </w:rPr>
        <w:t>GCDE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E03010B" w14:textId="3C7A6101" w:rsidR="00C02B29" w:rsidRDefault="00C02B29" w:rsidP="00C02B29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Retain Update</w:t>
      </w:r>
    </w:p>
    <w:p w14:paraId="3DE82E97" w14:textId="77777777" w:rsidR="00C02B29" w:rsidRPr="00C02B29" w:rsidRDefault="00C02B29" w:rsidP="00C02B2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7E1C8" w14:textId="0CD36C2A" w:rsidR="00D77770" w:rsidRDefault="00D77770" w:rsidP="00D777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Break</w:t>
      </w:r>
    </w:p>
    <w:p w14:paraId="594D74AB" w14:textId="0B6ECC95" w:rsidR="00D77770" w:rsidRPr="007303AE" w:rsidRDefault="00D77770" w:rsidP="00D77770">
      <w:pPr>
        <w:ind w:left="1440" w:hanging="1440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64637266"/>
      <w:r>
        <w:rPr>
          <w:rFonts w:ascii="Times New Roman" w:hAnsi="Times New Roman" w:cs="Times New Roman"/>
          <w:b/>
          <w:bCs/>
          <w:sz w:val="28"/>
          <w:szCs w:val="28"/>
        </w:rPr>
        <w:t>11:05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0E69">
        <w:rPr>
          <w:rFonts w:ascii="Times New Roman" w:hAnsi="Times New Roman" w:cs="Times New Roman"/>
          <w:b/>
          <w:bCs/>
          <w:sz w:val="28"/>
          <w:szCs w:val="28"/>
        </w:rPr>
        <w:t xml:space="preserve">Ice Breaker – </w:t>
      </w:r>
      <w:r w:rsidR="00D00E69" w:rsidRPr="007303AE">
        <w:rPr>
          <w:rFonts w:ascii="Times New Roman" w:hAnsi="Times New Roman" w:cs="Times New Roman"/>
          <w:i/>
          <w:iCs/>
          <w:sz w:val="28"/>
          <w:szCs w:val="28"/>
        </w:rPr>
        <w:t>Megan Mason-Todd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>, GCDE Member</w:t>
      </w:r>
    </w:p>
    <w:p w14:paraId="0AF3E5BC" w14:textId="2E56A204" w:rsidR="00D77770" w:rsidRDefault="00D77770" w:rsidP="00D777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:00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Lunch Break</w:t>
      </w:r>
    </w:p>
    <w:bookmarkEnd w:id="1"/>
    <w:p w14:paraId="4617E6A3" w14:textId="21D49D21" w:rsidR="00D00E69" w:rsidRDefault="00D77770" w:rsidP="007303A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12:30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>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Legislative Workgroup – 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Bill Kinyon, 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 xml:space="preserve">Workgroup </w:t>
      </w:r>
      <w:r w:rsidR="007303AE" w:rsidRPr="007303AE">
        <w:rPr>
          <w:rFonts w:ascii="Times New Roman" w:hAnsi="Times New Roman" w:cs="Times New Roman"/>
          <w:i/>
          <w:iCs/>
          <w:sz w:val="28"/>
          <w:szCs w:val="28"/>
        </w:rPr>
        <w:t>Leader</w:t>
      </w:r>
    </w:p>
    <w:p w14:paraId="6470E434" w14:textId="77777777" w:rsidR="00C02B29" w:rsidRPr="004F7E91" w:rsidRDefault="00C02B29" w:rsidP="00C02B29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93CE7" w14:textId="136B846C" w:rsidR="004F7E91" w:rsidRPr="007303AE" w:rsidRDefault="00D77770" w:rsidP="004F7E9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7E91" w:rsidRPr="00A63323">
        <w:rPr>
          <w:rFonts w:ascii="Times New Roman" w:hAnsi="Times New Roman" w:cs="Times New Roman"/>
          <w:b/>
          <w:bCs/>
          <w:sz w:val="28"/>
          <w:szCs w:val="28"/>
        </w:rPr>
        <w:t>State of the State</w:t>
      </w:r>
      <w:r w:rsidR="00EF479B">
        <w:rPr>
          <w:rFonts w:ascii="Times New Roman" w:hAnsi="Times New Roman" w:cs="Times New Roman"/>
          <w:b/>
          <w:bCs/>
          <w:sz w:val="28"/>
          <w:szCs w:val="28"/>
        </w:rPr>
        <w:t xml:space="preserve"> Update</w:t>
      </w:r>
      <w:r w:rsidR="004F7E91" w:rsidRPr="00A6332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F7E91"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David Schumacher, Director, Office of </w:t>
      </w:r>
    </w:p>
    <w:p w14:paraId="7ED227BB" w14:textId="6EB4F99F" w:rsidR="004F7E91" w:rsidRPr="007303AE" w:rsidRDefault="004F7E91" w:rsidP="004F7E9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303AE">
        <w:rPr>
          <w:rFonts w:ascii="Times New Roman" w:hAnsi="Times New Roman" w:cs="Times New Roman"/>
          <w:i/>
          <w:iCs/>
          <w:sz w:val="28"/>
          <w:szCs w:val="28"/>
        </w:rPr>
        <w:t>Financial Management</w:t>
      </w:r>
    </w:p>
    <w:p w14:paraId="2FD93EDA" w14:textId="77777777" w:rsidR="004F7E91" w:rsidRDefault="004F7E91" w:rsidP="004F7E91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E5278B" w14:textId="5FD471BF" w:rsidR="00B15AD5" w:rsidRDefault="00D77770" w:rsidP="00B15AD5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60DF7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0E69">
        <w:rPr>
          <w:rFonts w:ascii="Times New Roman" w:hAnsi="Times New Roman" w:cs="Times New Roman"/>
          <w:b/>
          <w:bCs/>
          <w:sz w:val="28"/>
          <w:szCs w:val="28"/>
        </w:rPr>
        <w:t>Supported Employment</w:t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00E69" w:rsidRPr="007303AE">
        <w:rPr>
          <w:rFonts w:ascii="Times New Roman" w:hAnsi="Times New Roman" w:cs="Times New Roman"/>
          <w:i/>
          <w:iCs/>
          <w:sz w:val="28"/>
          <w:szCs w:val="28"/>
        </w:rPr>
        <w:t>Katie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 xml:space="preserve"> Mirkovich, </w:t>
      </w:r>
      <w:r w:rsidR="00B15AD5">
        <w:rPr>
          <w:rFonts w:ascii="Times New Roman" w:hAnsi="Times New Roman" w:cs="Times New Roman"/>
          <w:i/>
          <w:iCs/>
          <w:sz w:val="28"/>
          <w:szCs w:val="28"/>
        </w:rPr>
        <w:t>Support</w:t>
      </w:r>
      <w:r w:rsidR="00040F07">
        <w:rPr>
          <w:rFonts w:ascii="Times New Roman" w:hAnsi="Times New Roman" w:cs="Times New Roman"/>
          <w:i/>
          <w:iCs/>
          <w:sz w:val="28"/>
          <w:szCs w:val="28"/>
        </w:rPr>
        <w:t>ed</w:t>
      </w:r>
      <w:r w:rsidR="00B15AD5">
        <w:rPr>
          <w:rFonts w:ascii="Times New Roman" w:hAnsi="Times New Roman" w:cs="Times New Roman"/>
          <w:i/>
          <w:iCs/>
          <w:sz w:val="28"/>
          <w:szCs w:val="28"/>
        </w:rPr>
        <w:t xml:space="preserve"> Employment</w:t>
      </w:r>
    </w:p>
    <w:p w14:paraId="07DB8114" w14:textId="1086BDCA" w:rsidR="00D77770" w:rsidRPr="007303AE" w:rsidRDefault="00B15AD5" w:rsidP="00B15AD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Program Manager, </w:t>
      </w:r>
      <w:r w:rsidR="007303AE">
        <w:rPr>
          <w:rFonts w:ascii="Times New Roman" w:hAnsi="Times New Roman" w:cs="Times New Roman"/>
          <w:i/>
          <w:iCs/>
          <w:sz w:val="28"/>
          <w:szCs w:val="28"/>
        </w:rPr>
        <w:t>Division of Vocational Rehabilitation</w:t>
      </w:r>
      <w:r w:rsidR="00D00E69"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93FFCBA" w14:textId="77777777" w:rsidR="004F7E91" w:rsidRDefault="004F7E91" w:rsidP="004F7E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436C" w14:textId="73D15886" w:rsidR="00D00E69" w:rsidRDefault="00D00E69" w:rsidP="00D00E6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2:25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Break</w:t>
      </w:r>
    </w:p>
    <w:p w14:paraId="42F34E2A" w14:textId="77777777" w:rsidR="00D00E69" w:rsidRDefault="00D00E69" w:rsidP="00D00E69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B29515A" w14:textId="3EBD30CA" w:rsidR="00A63323" w:rsidRDefault="00A63323" w:rsidP="004F7E9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D00E6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303AE">
        <w:rPr>
          <w:rFonts w:ascii="Times New Roman" w:hAnsi="Times New Roman" w:cs="Times New Roman"/>
          <w:b/>
          <w:bCs/>
          <w:sz w:val="28"/>
          <w:szCs w:val="28"/>
        </w:rPr>
        <w:t xml:space="preserve">GCDE 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 xml:space="preserve">Subcommittee Reports </w:t>
      </w:r>
    </w:p>
    <w:p w14:paraId="0F599D89" w14:textId="77777777" w:rsidR="007303AE" w:rsidRDefault="007303AE" w:rsidP="007303AE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Accessible Communities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Megan Mason-Todd, Chair</w:t>
      </w:r>
    </w:p>
    <w:p w14:paraId="7BFD5720" w14:textId="77777777" w:rsidR="007303AE" w:rsidRDefault="007303AE" w:rsidP="007303AE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Governor’s Employer Awards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Clarence Eskridge, Chair</w:t>
      </w:r>
    </w:p>
    <w:p w14:paraId="410455F8" w14:textId="77777777" w:rsidR="007303AE" w:rsidRPr="007303AE" w:rsidRDefault="007303AE" w:rsidP="007303AE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  <w:r w:rsidRPr="00C02B29">
        <w:rPr>
          <w:rFonts w:ascii="Times New Roman" w:hAnsi="Times New Roman" w:cs="Times New Roman"/>
          <w:b/>
          <w:bCs/>
          <w:sz w:val="28"/>
          <w:szCs w:val="28"/>
        </w:rPr>
        <w:t xml:space="preserve">Community Outreach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Damiana Harper, Chair</w:t>
      </w:r>
    </w:p>
    <w:p w14:paraId="41119B11" w14:textId="35B04414" w:rsidR="00C02B29" w:rsidRDefault="00C02B29" w:rsidP="00C02B29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Youth Leadership Forum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Linea Johnson, Chair</w:t>
      </w:r>
    </w:p>
    <w:p w14:paraId="33234445" w14:textId="77777777" w:rsidR="00D00E69" w:rsidRPr="007303AE" w:rsidRDefault="00D00E69" w:rsidP="00D00E69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Membership – 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>Warren Weissman, Chair</w:t>
      </w:r>
    </w:p>
    <w:p w14:paraId="6AFEE5E1" w14:textId="77777777" w:rsidR="00D00E69" w:rsidRPr="004F7E91" w:rsidRDefault="00D00E69" w:rsidP="007303A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69195" w14:textId="19CB3C12" w:rsidR="007303AE" w:rsidRDefault="007303AE" w:rsidP="007303AE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3:05</w:t>
      </w:r>
      <w:r w:rsidR="00D77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D7777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3323">
        <w:rPr>
          <w:rFonts w:ascii="Times New Roman" w:hAnsi="Times New Roman" w:cs="Times New Roman"/>
          <w:b/>
          <w:bCs/>
          <w:sz w:val="28"/>
          <w:szCs w:val="28"/>
        </w:rPr>
        <w:t xml:space="preserve">Strategic Planning Process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6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323" w:rsidRPr="007303AE">
        <w:rPr>
          <w:rFonts w:ascii="Times New Roman" w:hAnsi="Times New Roman" w:cs="Times New Roman"/>
          <w:i/>
          <w:iCs/>
          <w:sz w:val="28"/>
          <w:szCs w:val="28"/>
        </w:rPr>
        <w:t>Warren</w:t>
      </w:r>
      <w:r w:rsidRPr="007303AE">
        <w:rPr>
          <w:rFonts w:ascii="Times New Roman" w:hAnsi="Times New Roman" w:cs="Times New Roman"/>
          <w:i/>
          <w:iCs/>
          <w:sz w:val="28"/>
          <w:szCs w:val="28"/>
        </w:rPr>
        <w:t xml:space="preserve"> Weissman, Co-Vice Chair, </w:t>
      </w:r>
    </w:p>
    <w:p w14:paraId="4185DB7E" w14:textId="4D92DF54" w:rsidR="00D77770" w:rsidRDefault="007303AE" w:rsidP="007303AE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7303AE">
        <w:rPr>
          <w:rFonts w:ascii="Times New Roman" w:hAnsi="Times New Roman" w:cs="Times New Roman"/>
          <w:i/>
          <w:iCs/>
          <w:sz w:val="28"/>
          <w:szCs w:val="28"/>
        </w:rPr>
        <w:t>GCDE</w:t>
      </w:r>
    </w:p>
    <w:p w14:paraId="168E8617" w14:textId="77777777" w:rsidR="007303AE" w:rsidRPr="007303AE" w:rsidRDefault="007303AE" w:rsidP="007303AE">
      <w:pPr>
        <w:spacing w:after="0" w:line="240" w:lineRule="auto"/>
        <w:ind w:left="144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14:paraId="4D7BAC3A" w14:textId="1CD9189A" w:rsidR="004F7E91" w:rsidRDefault="00D77770" w:rsidP="004F7E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3:30 </w:t>
      </w:r>
      <w:r w:rsidR="00BB0A5A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4F7E9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Adjourn</w:t>
      </w:r>
    </w:p>
    <w:sectPr w:rsidR="004F7E91" w:rsidSect="007303AE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E5D6" w14:textId="77777777" w:rsidR="00070CF2" w:rsidRDefault="00070CF2" w:rsidP="00070CF2">
      <w:pPr>
        <w:spacing w:after="0" w:line="240" w:lineRule="auto"/>
      </w:pPr>
      <w:r>
        <w:separator/>
      </w:r>
    </w:p>
  </w:endnote>
  <w:endnote w:type="continuationSeparator" w:id="0">
    <w:p w14:paraId="759412D2" w14:textId="77777777" w:rsidR="00070CF2" w:rsidRDefault="00070CF2" w:rsidP="0007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0501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EBF201" w14:textId="156148F4" w:rsidR="006A156E" w:rsidRDefault="006A15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12B078" w14:textId="77777777" w:rsidR="006A156E" w:rsidRDefault="006A1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D9AA" w14:textId="77777777" w:rsidR="00070CF2" w:rsidRDefault="00070CF2" w:rsidP="00070CF2">
      <w:pPr>
        <w:spacing w:after="0" w:line="240" w:lineRule="auto"/>
      </w:pPr>
      <w:r>
        <w:separator/>
      </w:r>
    </w:p>
  </w:footnote>
  <w:footnote w:type="continuationSeparator" w:id="0">
    <w:p w14:paraId="2E4EA7B7" w14:textId="77777777" w:rsidR="00070CF2" w:rsidRDefault="00070CF2" w:rsidP="0007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6199"/>
    <w:multiLevelType w:val="hybridMultilevel"/>
    <w:tmpl w:val="FAB6D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EA0110"/>
    <w:multiLevelType w:val="hybridMultilevel"/>
    <w:tmpl w:val="BDDAD4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273A88"/>
    <w:multiLevelType w:val="hybridMultilevel"/>
    <w:tmpl w:val="53C89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E3C1EF7"/>
    <w:multiLevelType w:val="hybridMultilevel"/>
    <w:tmpl w:val="1D04A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0"/>
    <w:rsid w:val="00040F07"/>
    <w:rsid w:val="00060888"/>
    <w:rsid w:val="00070CF2"/>
    <w:rsid w:val="00085935"/>
    <w:rsid w:val="00106FCB"/>
    <w:rsid w:val="00114FBE"/>
    <w:rsid w:val="00157D7D"/>
    <w:rsid w:val="00231816"/>
    <w:rsid w:val="00260DF7"/>
    <w:rsid w:val="002B22E8"/>
    <w:rsid w:val="004D304A"/>
    <w:rsid w:val="004F0117"/>
    <w:rsid w:val="004F7E91"/>
    <w:rsid w:val="00517DB5"/>
    <w:rsid w:val="00536F7E"/>
    <w:rsid w:val="006A156E"/>
    <w:rsid w:val="006F7E06"/>
    <w:rsid w:val="00707BF2"/>
    <w:rsid w:val="007303AE"/>
    <w:rsid w:val="007F0802"/>
    <w:rsid w:val="007F1E22"/>
    <w:rsid w:val="00A63323"/>
    <w:rsid w:val="00B15AD5"/>
    <w:rsid w:val="00BB0A5A"/>
    <w:rsid w:val="00BC778C"/>
    <w:rsid w:val="00BD0B9B"/>
    <w:rsid w:val="00C02B29"/>
    <w:rsid w:val="00C04FD3"/>
    <w:rsid w:val="00C67F0B"/>
    <w:rsid w:val="00D00E69"/>
    <w:rsid w:val="00D77770"/>
    <w:rsid w:val="00EC68CF"/>
    <w:rsid w:val="00EF479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EDAF"/>
  <w15:chartTrackingRefBased/>
  <w15:docId w15:val="{E88C94FC-B8B9-40E3-A281-D1F6A47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F2"/>
  </w:style>
  <w:style w:type="paragraph" w:styleId="Footer">
    <w:name w:val="footer"/>
    <w:basedOn w:val="Normal"/>
    <w:link w:val="FooterChar"/>
    <w:uiPriority w:val="99"/>
    <w:unhideWhenUsed/>
    <w:rsid w:val="0007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408613671?pwd=WkZiR28xd3NQSCt2eHYzV2lzcjFz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Melinda S. (ESD)</dc:creator>
  <cp:keywords/>
  <dc:description/>
  <cp:lastModifiedBy>Heike, Emily (ESD)</cp:lastModifiedBy>
  <cp:revision>14</cp:revision>
  <dcterms:created xsi:type="dcterms:W3CDTF">2021-02-22T19:35:00Z</dcterms:created>
  <dcterms:modified xsi:type="dcterms:W3CDTF">2021-02-22T21:39:00Z</dcterms:modified>
</cp:coreProperties>
</file>