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080" w:type="dxa"/>
        <w:tblInd w:w="-455" w:type="dxa"/>
        <w:tblLook w:val="04A0" w:firstRow="1" w:lastRow="0" w:firstColumn="1" w:lastColumn="0" w:noHBand="0" w:noVBand="1"/>
      </w:tblPr>
      <w:tblGrid>
        <w:gridCol w:w="2070"/>
        <w:gridCol w:w="2430"/>
        <w:gridCol w:w="2160"/>
        <w:gridCol w:w="3420"/>
      </w:tblGrid>
      <w:tr w:rsidR="0087613D" w:rsidTr="005F5FCE">
        <w:tc>
          <w:tcPr>
            <w:tcW w:w="2070" w:type="dxa"/>
          </w:tcPr>
          <w:p w:rsidR="0087613D" w:rsidRPr="0087613D" w:rsidRDefault="0087613D">
            <w:pPr>
              <w:rPr>
                <w:b/>
              </w:rPr>
            </w:pPr>
          </w:p>
        </w:tc>
        <w:tc>
          <w:tcPr>
            <w:tcW w:w="8010" w:type="dxa"/>
            <w:gridSpan w:val="3"/>
          </w:tcPr>
          <w:p w:rsidR="0087613D" w:rsidRPr="0087613D" w:rsidRDefault="00AA55C2" w:rsidP="00AA55C2">
            <w:pPr>
              <w:jc w:val="center"/>
              <w:rPr>
                <w:b/>
              </w:rPr>
            </w:pPr>
            <w:r>
              <w:rPr>
                <w:b/>
              </w:rPr>
              <w:t xml:space="preserve">Paid Family &amp; Medical Leave Advisory Council </w:t>
            </w:r>
          </w:p>
        </w:tc>
      </w:tr>
      <w:tr w:rsidR="00907AD4" w:rsidTr="005F5FCE">
        <w:tc>
          <w:tcPr>
            <w:tcW w:w="2070" w:type="dxa"/>
          </w:tcPr>
          <w:p w:rsidR="00907AD4" w:rsidRPr="0087613D" w:rsidRDefault="00907AD4" w:rsidP="00907AD4">
            <w:pPr>
              <w:rPr>
                <w:b/>
              </w:rPr>
            </w:pPr>
            <w:r w:rsidRPr="0087613D">
              <w:rPr>
                <w:b/>
              </w:rPr>
              <w:t>Meeting</w:t>
            </w:r>
          </w:p>
        </w:tc>
        <w:tc>
          <w:tcPr>
            <w:tcW w:w="2430" w:type="dxa"/>
          </w:tcPr>
          <w:p w:rsidR="00907AD4" w:rsidRDefault="00907AD4" w:rsidP="00AA55C2">
            <w:r w:rsidRPr="00B25AD3">
              <w:rPr>
                <w:b/>
              </w:rPr>
              <w:t>Date:</w:t>
            </w:r>
            <w:r>
              <w:t xml:space="preserve"> </w:t>
            </w:r>
            <w:r w:rsidR="00AA55C2">
              <w:t xml:space="preserve">October </w:t>
            </w:r>
            <w:r>
              <w:t>27, 2016</w:t>
            </w:r>
          </w:p>
        </w:tc>
        <w:tc>
          <w:tcPr>
            <w:tcW w:w="2160" w:type="dxa"/>
          </w:tcPr>
          <w:p w:rsidR="00907AD4" w:rsidRDefault="00907AD4" w:rsidP="00907AD4">
            <w:pPr>
              <w:rPr>
                <w:b/>
              </w:rPr>
            </w:pPr>
            <w:r w:rsidRPr="00B25AD3">
              <w:rPr>
                <w:b/>
              </w:rPr>
              <w:t xml:space="preserve">Time: </w:t>
            </w:r>
          </w:p>
          <w:p w:rsidR="00907AD4" w:rsidRDefault="00AA55C2" w:rsidP="009C5AC1">
            <w:r>
              <w:t>1</w:t>
            </w:r>
            <w:r w:rsidR="00907AD4">
              <w:t xml:space="preserve">:00 </w:t>
            </w:r>
            <w:r>
              <w:t>p</w:t>
            </w:r>
            <w:r w:rsidR="00907AD4">
              <w:t xml:space="preserve">.m. </w:t>
            </w:r>
            <w:r>
              <w:t>–</w:t>
            </w:r>
            <w:r w:rsidR="00907AD4">
              <w:t xml:space="preserve"> </w:t>
            </w:r>
            <w:r w:rsidR="009C5AC1">
              <w:t>4</w:t>
            </w:r>
            <w:r>
              <w:t>:00</w:t>
            </w:r>
            <w:r w:rsidR="00907AD4">
              <w:t> p.m.</w:t>
            </w:r>
          </w:p>
        </w:tc>
        <w:tc>
          <w:tcPr>
            <w:tcW w:w="3420" w:type="dxa"/>
          </w:tcPr>
          <w:p w:rsidR="00907AD4" w:rsidRDefault="00907AD4" w:rsidP="00AA55C2">
            <w:r w:rsidRPr="00B25AD3">
              <w:rPr>
                <w:b/>
              </w:rPr>
              <w:t>Location:</w:t>
            </w:r>
            <w:r>
              <w:t xml:space="preserve"> </w:t>
            </w:r>
            <w:r w:rsidR="00AA55C2">
              <w:t>ESD Maple Park Building</w:t>
            </w:r>
            <w:r>
              <w:t xml:space="preserve">,  </w:t>
            </w:r>
            <w:r w:rsidR="00AA55C2">
              <w:t>Maple Leaf</w:t>
            </w:r>
            <w:r>
              <w:t xml:space="preserve"> Conference Room</w:t>
            </w:r>
          </w:p>
        </w:tc>
      </w:tr>
      <w:tr w:rsidR="00C0530B" w:rsidTr="005F5FCE">
        <w:trPr>
          <w:trHeight w:val="3122"/>
        </w:trPr>
        <w:tc>
          <w:tcPr>
            <w:tcW w:w="2070" w:type="dxa"/>
          </w:tcPr>
          <w:p w:rsidR="00C0530B" w:rsidRPr="0087613D" w:rsidRDefault="00C0530B">
            <w:pPr>
              <w:rPr>
                <w:b/>
              </w:rPr>
            </w:pPr>
            <w:r w:rsidRPr="0087613D">
              <w:rPr>
                <w:b/>
              </w:rPr>
              <w:t>Attendees</w:t>
            </w:r>
          </w:p>
        </w:tc>
        <w:tc>
          <w:tcPr>
            <w:tcW w:w="8010" w:type="dxa"/>
            <w:gridSpan w:val="3"/>
          </w:tcPr>
          <w:p w:rsidR="00AA55C2" w:rsidRPr="00AA55C2" w:rsidRDefault="00AA55C2" w:rsidP="00AA55C2">
            <w:pPr>
              <w:numPr>
                <w:ilvl w:val="0"/>
                <w:numId w:val="15"/>
              </w:numPr>
              <w:spacing w:before="100" w:beforeAutospacing="1" w:after="100" w:afterAutospacing="1"/>
              <w:ind w:left="45"/>
              <w:rPr>
                <w:rFonts w:ascii="Open Sans" w:eastAsia="Times New Roman" w:hAnsi="Open Sans" w:cs="Arial"/>
                <w:color w:val="222222"/>
                <w:sz w:val="23"/>
                <w:szCs w:val="23"/>
              </w:rPr>
            </w:pPr>
            <w:r w:rsidRPr="00AA55C2">
              <w:rPr>
                <w:rFonts w:ascii="Open Sans" w:eastAsia="Times New Roman" w:hAnsi="Open Sans" w:cs="Arial"/>
                <w:color w:val="222222"/>
                <w:sz w:val="23"/>
                <w:szCs w:val="23"/>
              </w:rPr>
              <w:t>Department Representative: Cami Feek, Paid Family and Medical Leave Director</w:t>
            </w:r>
          </w:p>
          <w:p w:rsidR="00AA55C2" w:rsidRPr="00AA55C2" w:rsidRDefault="00AA55C2" w:rsidP="00AA55C2">
            <w:pPr>
              <w:numPr>
                <w:ilvl w:val="0"/>
                <w:numId w:val="15"/>
              </w:numPr>
              <w:spacing w:before="100" w:beforeAutospacing="1" w:after="100" w:afterAutospacing="1"/>
              <w:ind w:left="45"/>
              <w:rPr>
                <w:rFonts w:ascii="Open Sans" w:eastAsia="Times New Roman" w:hAnsi="Open Sans" w:cs="Arial"/>
                <w:color w:val="222222"/>
                <w:sz w:val="23"/>
                <w:szCs w:val="23"/>
              </w:rPr>
            </w:pPr>
            <w:r w:rsidRPr="00AA55C2">
              <w:rPr>
                <w:rFonts w:ascii="Open Sans" w:eastAsia="Times New Roman" w:hAnsi="Open Sans" w:cs="Arial"/>
                <w:color w:val="222222"/>
                <w:sz w:val="23"/>
                <w:szCs w:val="23"/>
              </w:rPr>
              <w:t>Employer’s Interests Representative: Bob Battles</w:t>
            </w:r>
          </w:p>
          <w:p w:rsidR="00AA55C2" w:rsidRPr="00AA55C2" w:rsidRDefault="00AA55C2" w:rsidP="00AA55C2">
            <w:pPr>
              <w:numPr>
                <w:ilvl w:val="0"/>
                <w:numId w:val="15"/>
              </w:numPr>
              <w:spacing w:before="100" w:beforeAutospacing="1" w:after="100" w:afterAutospacing="1"/>
              <w:ind w:left="45"/>
              <w:rPr>
                <w:rFonts w:ascii="Open Sans" w:eastAsia="Times New Roman" w:hAnsi="Open Sans" w:cs="Arial"/>
                <w:color w:val="222222"/>
                <w:sz w:val="23"/>
                <w:szCs w:val="23"/>
              </w:rPr>
            </w:pPr>
            <w:r w:rsidRPr="00AA55C2">
              <w:rPr>
                <w:rFonts w:ascii="Open Sans" w:eastAsia="Times New Roman" w:hAnsi="Open Sans" w:cs="Arial"/>
                <w:color w:val="222222"/>
                <w:sz w:val="23"/>
                <w:szCs w:val="23"/>
              </w:rPr>
              <w:t>Employer’s Interests Representative: Christine Brewer</w:t>
            </w:r>
          </w:p>
          <w:p w:rsidR="00AA55C2" w:rsidRPr="00AA55C2" w:rsidRDefault="00AA55C2" w:rsidP="00AA55C2">
            <w:pPr>
              <w:numPr>
                <w:ilvl w:val="0"/>
                <w:numId w:val="15"/>
              </w:numPr>
              <w:spacing w:before="100" w:beforeAutospacing="1" w:after="100" w:afterAutospacing="1"/>
              <w:ind w:left="45"/>
              <w:rPr>
                <w:rFonts w:ascii="Open Sans" w:eastAsia="Times New Roman" w:hAnsi="Open Sans" w:cs="Arial"/>
                <w:color w:val="222222"/>
                <w:sz w:val="23"/>
                <w:szCs w:val="23"/>
              </w:rPr>
            </w:pPr>
            <w:r w:rsidRPr="00AA55C2">
              <w:rPr>
                <w:rFonts w:ascii="Open Sans" w:eastAsia="Times New Roman" w:hAnsi="Open Sans" w:cs="Arial"/>
                <w:color w:val="222222"/>
                <w:sz w:val="23"/>
                <w:szCs w:val="23"/>
              </w:rPr>
              <w:t>Employer’s Interests Representative: Juli</w:t>
            </w:r>
            <w:r>
              <w:rPr>
                <w:rFonts w:ascii="Open Sans" w:eastAsia="Times New Roman" w:hAnsi="Open Sans" w:cs="Arial"/>
                <w:color w:val="222222"/>
                <w:sz w:val="23"/>
                <w:szCs w:val="23"/>
              </w:rPr>
              <w:t>a</w:t>
            </w:r>
            <w:r w:rsidRPr="00AA55C2">
              <w:rPr>
                <w:rFonts w:ascii="Open Sans" w:eastAsia="Times New Roman" w:hAnsi="Open Sans" w:cs="Arial"/>
                <w:color w:val="222222"/>
                <w:sz w:val="23"/>
                <w:szCs w:val="23"/>
              </w:rPr>
              <w:t xml:space="preserve"> Gorton</w:t>
            </w:r>
          </w:p>
          <w:p w:rsidR="00AA55C2" w:rsidRPr="00AA55C2" w:rsidRDefault="00AA55C2" w:rsidP="00AA55C2">
            <w:pPr>
              <w:numPr>
                <w:ilvl w:val="0"/>
                <w:numId w:val="15"/>
              </w:numPr>
              <w:spacing w:before="100" w:beforeAutospacing="1" w:after="100" w:afterAutospacing="1"/>
              <w:ind w:left="45"/>
              <w:rPr>
                <w:rFonts w:ascii="Open Sans" w:eastAsia="Times New Roman" w:hAnsi="Open Sans" w:cs="Arial"/>
                <w:color w:val="222222"/>
                <w:sz w:val="23"/>
                <w:szCs w:val="23"/>
              </w:rPr>
            </w:pPr>
            <w:r w:rsidRPr="00AA55C2">
              <w:rPr>
                <w:rFonts w:ascii="Open Sans" w:eastAsia="Times New Roman" w:hAnsi="Open Sans" w:cs="Arial"/>
                <w:color w:val="222222"/>
                <w:sz w:val="23"/>
                <w:szCs w:val="23"/>
              </w:rPr>
              <w:t>Employer’s Interests Representative: Tammie Hetrick</w:t>
            </w:r>
          </w:p>
          <w:p w:rsidR="00AA55C2" w:rsidRPr="00AA55C2" w:rsidRDefault="00AA55C2" w:rsidP="00AA55C2">
            <w:pPr>
              <w:numPr>
                <w:ilvl w:val="0"/>
                <w:numId w:val="15"/>
              </w:numPr>
              <w:spacing w:before="100" w:beforeAutospacing="1" w:after="100" w:afterAutospacing="1"/>
              <w:ind w:left="45"/>
              <w:rPr>
                <w:rFonts w:ascii="Open Sans" w:eastAsia="Times New Roman" w:hAnsi="Open Sans" w:cs="Arial"/>
                <w:color w:val="222222"/>
                <w:sz w:val="23"/>
                <w:szCs w:val="23"/>
              </w:rPr>
            </w:pPr>
            <w:r w:rsidRPr="00AA55C2">
              <w:rPr>
                <w:rFonts w:ascii="Open Sans" w:eastAsia="Times New Roman" w:hAnsi="Open Sans" w:cs="Arial"/>
                <w:color w:val="222222"/>
                <w:sz w:val="23"/>
                <w:szCs w:val="23"/>
              </w:rPr>
              <w:t>Employee’s Interests Representative: Joe Kendo</w:t>
            </w:r>
          </w:p>
          <w:p w:rsidR="00AA55C2" w:rsidRPr="00AA55C2" w:rsidRDefault="00AA55C2" w:rsidP="00AA55C2">
            <w:pPr>
              <w:numPr>
                <w:ilvl w:val="0"/>
                <w:numId w:val="15"/>
              </w:numPr>
              <w:spacing w:before="100" w:beforeAutospacing="1" w:after="100" w:afterAutospacing="1"/>
              <w:ind w:left="45"/>
              <w:rPr>
                <w:rFonts w:ascii="Open Sans" w:eastAsia="Times New Roman" w:hAnsi="Open Sans" w:cs="Arial"/>
                <w:color w:val="222222"/>
                <w:sz w:val="23"/>
                <w:szCs w:val="23"/>
              </w:rPr>
            </w:pPr>
            <w:r w:rsidRPr="00AA55C2">
              <w:rPr>
                <w:rFonts w:ascii="Open Sans" w:eastAsia="Times New Roman" w:hAnsi="Open Sans" w:cs="Arial"/>
                <w:color w:val="222222"/>
                <w:sz w:val="23"/>
                <w:szCs w:val="23"/>
              </w:rPr>
              <w:t>Employee’s Interests Representative</w:t>
            </w:r>
            <w:r>
              <w:rPr>
                <w:rFonts w:ascii="Open Sans" w:eastAsia="Times New Roman" w:hAnsi="Open Sans" w:cs="Arial"/>
                <w:color w:val="222222"/>
                <w:sz w:val="23"/>
                <w:szCs w:val="23"/>
              </w:rPr>
              <w:t xml:space="preserve">: </w:t>
            </w:r>
            <w:r w:rsidRPr="00AA55C2">
              <w:rPr>
                <w:rFonts w:ascii="Open Sans" w:eastAsia="Times New Roman" w:hAnsi="Open Sans" w:cs="Arial"/>
                <w:color w:val="222222"/>
                <w:sz w:val="23"/>
                <w:szCs w:val="23"/>
              </w:rPr>
              <w:t>Samantha Grad</w:t>
            </w:r>
          </w:p>
          <w:p w:rsidR="00AA55C2" w:rsidRPr="005F5FCE" w:rsidRDefault="00C0530B" w:rsidP="00AA55C2">
            <w:pPr>
              <w:rPr>
                <w:rFonts w:ascii="Open Sans" w:eastAsia="Times New Roman" w:hAnsi="Open Sans" w:cs="Arial"/>
                <w:color w:val="222222"/>
                <w:sz w:val="23"/>
                <w:szCs w:val="23"/>
              </w:rPr>
            </w:pPr>
            <w:r w:rsidRPr="005F5FCE">
              <w:rPr>
                <w:rFonts w:ascii="Open Sans" w:eastAsia="Times New Roman" w:hAnsi="Open Sans" w:cs="Arial"/>
                <w:color w:val="222222"/>
                <w:sz w:val="23"/>
                <w:szCs w:val="23"/>
              </w:rPr>
              <w:t>Guests</w:t>
            </w:r>
          </w:p>
          <w:p w:rsidR="00AA55C2" w:rsidRDefault="00C54111" w:rsidP="00AA55C2">
            <w:r w:rsidRPr="005F5FCE">
              <w:rPr>
                <w:rFonts w:ascii="Open Sans" w:eastAsia="Times New Roman" w:hAnsi="Open Sans" w:cs="Arial"/>
                <w:color w:val="222222"/>
                <w:sz w:val="23"/>
                <w:szCs w:val="23"/>
              </w:rPr>
              <w:t xml:space="preserve">Employment Security Department </w:t>
            </w:r>
            <w:r w:rsidR="00AA55C2" w:rsidRPr="005F5FCE">
              <w:rPr>
                <w:rFonts w:ascii="Open Sans" w:eastAsia="Times New Roman" w:hAnsi="Open Sans" w:cs="Arial"/>
                <w:color w:val="222222"/>
                <w:sz w:val="23"/>
                <w:szCs w:val="23"/>
              </w:rPr>
              <w:t>Policy &amp; Rules Manager</w:t>
            </w:r>
            <w:r w:rsidRPr="005F5FCE">
              <w:rPr>
                <w:rFonts w:ascii="Open Sans" w:eastAsia="Times New Roman" w:hAnsi="Open Sans" w:cs="Arial"/>
                <w:color w:val="222222"/>
                <w:sz w:val="23"/>
                <w:szCs w:val="23"/>
              </w:rPr>
              <w:t>: Matt Buelow</w:t>
            </w:r>
          </w:p>
        </w:tc>
      </w:tr>
      <w:tr w:rsidR="00C0530B" w:rsidTr="005F5FCE">
        <w:tc>
          <w:tcPr>
            <w:tcW w:w="2070" w:type="dxa"/>
          </w:tcPr>
          <w:p w:rsidR="00C0530B" w:rsidRPr="0087613D" w:rsidRDefault="00AA55C2">
            <w:pPr>
              <w:rPr>
                <w:b/>
              </w:rPr>
            </w:pPr>
            <w:r>
              <w:rPr>
                <w:b/>
              </w:rPr>
              <w:t>M</w:t>
            </w:r>
            <w:r w:rsidR="004A4967">
              <w:rPr>
                <w:b/>
              </w:rPr>
              <w:t xml:space="preserve">embers </w:t>
            </w:r>
            <w:r w:rsidR="00C0530B">
              <w:rPr>
                <w:b/>
              </w:rPr>
              <w:t>Absent</w:t>
            </w:r>
          </w:p>
        </w:tc>
        <w:tc>
          <w:tcPr>
            <w:tcW w:w="8010" w:type="dxa"/>
            <w:gridSpan w:val="3"/>
          </w:tcPr>
          <w:p w:rsidR="00AA55C2" w:rsidRPr="00AA55C2" w:rsidRDefault="00AA55C2" w:rsidP="00AA55C2">
            <w:pPr>
              <w:numPr>
                <w:ilvl w:val="0"/>
                <w:numId w:val="15"/>
              </w:numPr>
              <w:spacing w:before="100" w:beforeAutospacing="1" w:after="100" w:afterAutospacing="1"/>
              <w:ind w:left="45"/>
              <w:rPr>
                <w:rFonts w:ascii="Open Sans" w:eastAsia="Times New Roman" w:hAnsi="Open Sans" w:cs="Arial"/>
                <w:color w:val="222222"/>
                <w:sz w:val="23"/>
                <w:szCs w:val="23"/>
              </w:rPr>
            </w:pPr>
            <w:r w:rsidRPr="00AA55C2">
              <w:rPr>
                <w:rFonts w:ascii="Open Sans" w:eastAsia="Times New Roman" w:hAnsi="Open Sans" w:cs="Arial"/>
                <w:color w:val="222222"/>
                <w:sz w:val="23"/>
                <w:szCs w:val="23"/>
              </w:rPr>
              <w:t>Employee’s Interests Representative: Ms. Maggie Humphreys</w:t>
            </w:r>
          </w:p>
          <w:p w:rsidR="00AA55C2" w:rsidRPr="00AA55C2" w:rsidRDefault="00AA55C2" w:rsidP="00AA55C2">
            <w:pPr>
              <w:numPr>
                <w:ilvl w:val="0"/>
                <w:numId w:val="15"/>
              </w:numPr>
              <w:spacing w:before="100" w:beforeAutospacing="1" w:after="100" w:afterAutospacing="1"/>
              <w:ind w:left="45"/>
              <w:rPr>
                <w:rFonts w:ascii="Open Sans" w:eastAsia="Times New Roman" w:hAnsi="Open Sans" w:cs="Arial"/>
                <w:color w:val="222222"/>
                <w:sz w:val="23"/>
                <w:szCs w:val="23"/>
              </w:rPr>
            </w:pPr>
            <w:r w:rsidRPr="00AA55C2">
              <w:rPr>
                <w:rFonts w:ascii="Open Sans" w:eastAsia="Times New Roman" w:hAnsi="Open Sans" w:cs="Arial"/>
                <w:color w:val="222222"/>
                <w:sz w:val="23"/>
                <w:szCs w:val="23"/>
              </w:rPr>
              <w:t>Employee’s Interests Representative: Ms. Marilyn Watkins</w:t>
            </w:r>
          </w:p>
          <w:p w:rsidR="00AA55C2" w:rsidRPr="00AA55C2" w:rsidRDefault="00AA55C2" w:rsidP="00AA55C2">
            <w:pPr>
              <w:numPr>
                <w:ilvl w:val="0"/>
                <w:numId w:val="15"/>
              </w:numPr>
              <w:spacing w:before="100" w:beforeAutospacing="1" w:after="100" w:afterAutospacing="1"/>
              <w:ind w:left="45"/>
              <w:rPr>
                <w:rFonts w:ascii="Open Sans" w:eastAsia="Times New Roman" w:hAnsi="Open Sans" w:cs="Arial"/>
                <w:color w:val="222222"/>
                <w:sz w:val="23"/>
                <w:szCs w:val="23"/>
              </w:rPr>
            </w:pPr>
            <w:r w:rsidRPr="00AA55C2">
              <w:rPr>
                <w:rFonts w:ascii="Open Sans" w:eastAsia="Times New Roman" w:hAnsi="Open Sans" w:cs="Arial"/>
                <w:color w:val="222222"/>
                <w:sz w:val="23"/>
                <w:szCs w:val="23"/>
              </w:rPr>
              <w:t>Paid Family and Medical Leave Act Ombuds: TBD</w:t>
            </w:r>
          </w:p>
          <w:p w:rsidR="00C0530B" w:rsidRDefault="00C0530B" w:rsidP="0087613D"/>
        </w:tc>
      </w:tr>
      <w:tr w:rsidR="00C0530B" w:rsidTr="005F5FCE">
        <w:trPr>
          <w:trHeight w:val="170"/>
        </w:trPr>
        <w:tc>
          <w:tcPr>
            <w:tcW w:w="2070" w:type="dxa"/>
          </w:tcPr>
          <w:p w:rsidR="00C0530B" w:rsidRDefault="009C7DDB">
            <w:pPr>
              <w:rPr>
                <w:b/>
              </w:rPr>
            </w:pPr>
            <w:r>
              <w:rPr>
                <w:b/>
              </w:rPr>
              <w:t>Minutes</w:t>
            </w:r>
          </w:p>
        </w:tc>
        <w:tc>
          <w:tcPr>
            <w:tcW w:w="8010" w:type="dxa"/>
            <w:gridSpan w:val="3"/>
          </w:tcPr>
          <w:p w:rsidR="00C0530B" w:rsidRDefault="00AA55C2" w:rsidP="0063188D">
            <w:r>
              <w:t>Tarissa Robbins</w:t>
            </w:r>
          </w:p>
        </w:tc>
      </w:tr>
    </w:tbl>
    <w:p w:rsidR="00CE1A24" w:rsidRDefault="00CE1A24"/>
    <w:p w:rsidR="00B25AD3" w:rsidRDefault="00B25AD3">
      <w:pPr>
        <w:rPr>
          <w:b/>
          <w:sz w:val="26"/>
          <w:szCs w:val="26"/>
        </w:rPr>
      </w:pPr>
      <w:r w:rsidRPr="004E3AF2">
        <w:rPr>
          <w:b/>
          <w:sz w:val="26"/>
          <w:szCs w:val="26"/>
        </w:rPr>
        <w:t xml:space="preserve">Welcome and Introductions: </w:t>
      </w:r>
      <w:r w:rsidR="00AA55C2">
        <w:rPr>
          <w:b/>
          <w:sz w:val="26"/>
          <w:szCs w:val="26"/>
        </w:rPr>
        <w:t>Cami Feek</w:t>
      </w:r>
      <w:r w:rsidRPr="004E3AF2">
        <w:rPr>
          <w:b/>
          <w:sz w:val="26"/>
          <w:szCs w:val="26"/>
        </w:rPr>
        <w:t xml:space="preserve">, </w:t>
      </w:r>
      <w:r w:rsidR="00AA55C2">
        <w:rPr>
          <w:b/>
          <w:sz w:val="26"/>
          <w:szCs w:val="26"/>
        </w:rPr>
        <w:t>Paid Family and Medical Leave Director</w:t>
      </w:r>
    </w:p>
    <w:p w:rsidR="00CB4846" w:rsidRPr="00992AAC" w:rsidRDefault="0063188D" w:rsidP="00992AAC">
      <w:pPr>
        <w:pStyle w:val="ListParagraph"/>
        <w:numPr>
          <w:ilvl w:val="0"/>
          <w:numId w:val="16"/>
        </w:numPr>
        <w:rPr>
          <w:b/>
          <w:sz w:val="26"/>
          <w:szCs w:val="26"/>
        </w:rPr>
      </w:pPr>
      <w:r>
        <w:t>Introduction roundtable of those present</w:t>
      </w:r>
      <w:r w:rsidR="00CB4846">
        <w:t xml:space="preserve">.  </w:t>
      </w:r>
    </w:p>
    <w:p w:rsidR="00992AAC" w:rsidRPr="00992AAC" w:rsidRDefault="00992AAC" w:rsidP="00992AAC">
      <w:pPr>
        <w:pStyle w:val="ListParagraph"/>
        <w:numPr>
          <w:ilvl w:val="1"/>
          <w:numId w:val="16"/>
        </w:numPr>
        <w:rPr>
          <w:b/>
          <w:sz w:val="26"/>
          <w:szCs w:val="26"/>
        </w:rPr>
      </w:pPr>
      <w:r>
        <w:t>Recommendation by committee that audience are included in introductions.</w:t>
      </w:r>
    </w:p>
    <w:p w:rsidR="00907AD4" w:rsidRDefault="00AA55C2">
      <w:pPr>
        <w:rPr>
          <w:b/>
          <w:sz w:val="26"/>
          <w:szCs w:val="26"/>
        </w:rPr>
      </w:pPr>
      <w:r>
        <w:rPr>
          <w:b/>
          <w:sz w:val="26"/>
          <w:szCs w:val="26"/>
        </w:rPr>
        <w:t>Open Public Meeting Act</w:t>
      </w:r>
      <w:r w:rsidR="00907AD4">
        <w:rPr>
          <w:b/>
          <w:sz w:val="26"/>
          <w:szCs w:val="26"/>
        </w:rPr>
        <w:t>:</w:t>
      </w:r>
      <w:r w:rsidR="00907AD4" w:rsidRPr="004E3AF2">
        <w:rPr>
          <w:b/>
          <w:sz w:val="26"/>
          <w:szCs w:val="26"/>
        </w:rPr>
        <w:t xml:space="preserve"> </w:t>
      </w:r>
      <w:r>
        <w:rPr>
          <w:b/>
          <w:sz w:val="26"/>
          <w:szCs w:val="26"/>
        </w:rPr>
        <w:t>All</w:t>
      </w:r>
    </w:p>
    <w:p w:rsidR="001848F8" w:rsidRDefault="00AA55C2" w:rsidP="002865E1">
      <w:pPr>
        <w:pStyle w:val="ListParagraph"/>
        <w:numPr>
          <w:ilvl w:val="0"/>
          <w:numId w:val="10"/>
        </w:numPr>
      </w:pPr>
      <w:r>
        <w:t xml:space="preserve">All attendees reviewed </w:t>
      </w:r>
      <w:r w:rsidR="001870F5">
        <w:t xml:space="preserve">Open Public Meetings ACT (OPMA) training </w:t>
      </w:r>
      <w:r w:rsidR="001870F5" w:rsidRPr="001870F5">
        <w:t xml:space="preserve">– </w:t>
      </w:r>
      <w:hyperlink r:id="rId5" w:history="1">
        <w:r w:rsidR="001870F5" w:rsidRPr="001870F5">
          <w:rPr>
            <w:rStyle w:val="Hyperlink"/>
          </w:rPr>
          <w:t>https://youtu.be/n3B7_Xm3I8c</w:t>
        </w:r>
      </w:hyperlink>
    </w:p>
    <w:p w:rsidR="001870F5" w:rsidRDefault="001870F5" w:rsidP="002865E1">
      <w:pPr>
        <w:pStyle w:val="ListParagraph"/>
        <w:numPr>
          <w:ilvl w:val="0"/>
          <w:numId w:val="10"/>
        </w:numPr>
      </w:pPr>
      <w:r>
        <w:t>Although advisory and not a governance committee, OPMA applies because established by legislation.</w:t>
      </w:r>
    </w:p>
    <w:p w:rsidR="001870F5" w:rsidRDefault="001870F5" w:rsidP="002865E1">
      <w:pPr>
        <w:pStyle w:val="ListParagraph"/>
        <w:numPr>
          <w:ilvl w:val="0"/>
          <w:numId w:val="10"/>
        </w:numPr>
      </w:pPr>
      <w:r>
        <w:t xml:space="preserve">Meetings through end of year </w:t>
      </w:r>
      <w:r w:rsidR="008847A6">
        <w:t xml:space="preserve">are considered </w:t>
      </w:r>
      <w:r>
        <w:t xml:space="preserve">special </w:t>
      </w:r>
      <w:r w:rsidR="008847A6">
        <w:t xml:space="preserve">meetings </w:t>
      </w:r>
      <w:r>
        <w:t>as law doesn’t contemplate committee formation part way through a year.</w:t>
      </w:r>
    </w:p>
    <w:p w:rsidR="001870F5" w:rsidRDefault="001870F5" w:rsidP="002865E1">
      <w:pPr>
        <w:pStyle w:val="ListParagraph"/>
        <w:numPr>
          <w:ilvl w:val="0"/>
          <w:numId w:val="10"/>
        </w:numPr>
      </w:pPr>
      <w:r>
        <w:t xml:space="preserve">Established schedule for 2018 will be identified and filed to begin regular </w:t>
      </w:r>
      <w:r w:rsidR="008847A6">
        <w:t>meetings</w:t>
      </w:r>
      <w:r>
        <w:t xml:space="preserve">. </w:t>
      </w:r>
    </w:p>
    <w:p w:rsidR="001870F5" w:rsidRDefault="008847A6" w:rsidP="002865E1">
      <w:pPr>
        <w:pStyle w:val="ListParagraph"/>
        <w:numPr>
          <w:ilvl w:val="0"/>
          <w:numId w:val="10"/>
        </w:numPr>
      </w:pPr>
      <w:r w:rsidRPr="005F5FCE">
        <w:rPr>
          <w:b/>
          <w:u w:val="single"/>
        </w:rPr>
        <w:t>ACTION ITEM:</w:t>
      </w:r>
      <w:r>
        <w:t xml:space="preserve"> ESD will v</w:t>
      </w:r>
      <w:r w:rsidR="001870F5">
        <w:t xml:space="preserve">erify </w:t>
      </w:r>
      <w:r>
        <w:t xml:space="preserve">that members have the </w:t>
      </w:r>
      <w:r w:rsidR="001870F5">
        <w:t xml:space="preserve">ability to communicate outside of meetings, as long as decisions aren’t being made and work product isn’t being created by a quorum.  </w:t>
      </w:r>
    </w:p>
    <w:p w:rsidR="002865E1" w:rsidRDefault="00907AD4" w:rsidP="001848F8">
      <w:pPr>
        <w:pStyle w:val="ListParagraph"/>
      </w:pPr>
      <w:r>
        <w:t xml:space="preserve">  </w:t>
      </w:r>
    </w:p>
    <w:p w:rsidR="00AA55C2" w:rsidRDefault="00AA55C2" w:rsidP="00AA55C2">
      <w:pPr>
        <w:pStyle w:val="Event-Bold"/>
        <w:tabs>
          <w:tab w:val="left" w:pos="2655"/>
        </w:tabs>
      </w:pPr>
      <w:r>
        <w:rPr>
          <w:sz w:val="26"/>
          <w:szCs w:val="26"/>
        </w:rPr>
        <w:t>Committee Charter</w:t>
      </w:r>
      <w:r w:rsidR="00907AD4" w:rsidRPr="0063188D">
        <w:rPr>
          <w:sz w:val="26"/>
          <w:szCs w:val="26"/>
        </w:rPr>
        <w:t xml:space="preserve">: </w:t>
      </w:r>
      <w:r w:rsidRPr="00AA55C2">
        <w:rPr>
          <w:sz w:val="26"/>
          <w:szCs w:val="26"/>
        </w:rPr>
        <w:t>Cami Feek</w:t>
      </w:r>
      <w:r w:rsidRPr="004E3AF2">
        <w:rPr>
          <w:sz w:val="26"/>
          <w:szCs w:val="26"/>
        </w:rPr>
        <w:t xml:space="preserve">, </w:t>
      </w:r>
      <w:r w:rsidRPr="00AA55C2">
        <w:rPr>
          <w:sz w:val="26"/>
          <w:szCs w:val="26"/>
        </w:rPr>
        <w:t>Paid Family and Medical Leave Director</w:t>
      </w:r>
      <w:r>
        <w:t xml:space="preserve"> </w:t>
      </w:r>
    </w:p>
    <w:p w:rsidR="00907AD4" w:rsidRDefault="001870F5" w:rsidP="00907AD4">
      <w:pPr>
        <w:pStyle w:val="ListParagraph"/>
        <w:numPr>
          <w:ilvl w:val="0"/>
          <w:numId w:val="6"/>
        </w:numPr>
      </w:pPr>
      <w:r>
        <w:t>Committee reviewed draft charter and made suggestions:</w:t>
      </w:r>
    </w:p>
    <w:p w:rsidR="00537C3A" w:rsidRDefault="001870F5" w:rsidP="00537C3A">
      <w:pPr>
        <w:pStyle w:val="ListParagraph"/>
        <w:numPr>
          <w:ilvl w:val="1"/>
          <w:numId w:val="6"/>
        </w:numPr>
      </w:pPr>
      <w:r>
        <w:t>Up</w:t>
      </w:r>
      <w:r w:rsidR="009C7DDB">
        <w:t>date Julia Gorton’s name to fix</w:t>
      </w:r>
      <w:r>
        <w:t xml:space="preserve"> misspelling.</w:t>
      </w:r>
    </w:p>
    <w:p w:rsidR="001870F5" w:rsidRDefault="008847A6" w:rsidP="00537C3A">
      <w:pPr>
        <w:pStyle w:val="ListParagraph"/>
        <w:numPr>
          <w:ilvl w:val="1"/>
          <w:numId w:val="6"/>
        </w:numPr>
      </w:pPr>
      <w:r w:rsidRPr="004A3532">
        <w:rPr>
          <w:b/>
          <w:u w:val="single"/>
        </w:rPr>
        <w:t>ACTION ITEM:</w:t>
      </w:r>
      <w:r>
        <w:t xml:space="preserve"> </w:t>
      </w:r>
      <w:r w:rsidR="009C7DDB">
        <w:t>M</w:t>
      </w:r>
      <w:r w:rsidR="001870F5">
        <w:t xml:space="preserve">embers </w:t>
      </w:r>
      <w:r w:rsidR="009C7DDB">
        <w:t xml:space="preserve">will </w:t>
      </w:r>
      <w:r w:rsidR="001870F5">
        <w:t xml:space="preserve">provide suggestions for committee goals, prior to next meeting for consideration and approval at meeting. </w:t>
      </w:r>
    </w:p>
    <w:p w:rsidR="001870F5" w:rsidRDefault="008847A6" w:rsidP="00537C3A">
      <w:pPr>
        <w:pStyle w:val="ListParagraph"/>
        <w:numPr>
          <w:ilvl w:val="1"/>
          <w:numId w:val="6"/>
        </w:numPr>
      </w:pPr>
      <w:r w:rsidRPr="004A3532">
        <w:rPr>
          <w:b/>
          <w:u w:val="single"/>
        </w:rPr>
        <w:t>ACTION ITEM:</w:t>
      </w:r>
      <w:r>
        <w:t xml:space="preserve"> </w:t>
      </w:r>
      <w:r w:rsidR="001870F5">
        <w:t xml:space="preserve">Consider establishing one or more meetings at location north of Olympia, closer to King County and making part of the charter. </w:t>
      </w:r>
      <w:r w:rsidR="00B06A16">
        <w:t xml:space="preserve"> This is helpful for inclusion. </w:t>
      </w:r>
    </w:p>
    <w:p w:rsidR="001870F5" w:rsidRDefault="008847A6" w:rsidP="00537C3A">
      <w:pPr>
        <w:pStyle w:val="ListParagraph"/>
        <w:numPr>
          <w:ilvl w:val="1"/>
          <w:numId w:val="6"/>
        </w:numPr>
      </w:pPr>
      <w:r w:rsidRPr="004A3532">
        <w:rPr>
          <w:b/>
          <w:u w:val="single"/>
        </w:rPr>
        <w:t>ACTION ITEM:</w:t>
      </w:r>
      <w:r>
        <w:t xml:space="preserve"> </w:t>
      </w:r>
      <w:r w:rsidR="001870F5">
        <w:t xml:space="preserve">Add language to set forth 2 year terms to which members can be reappointed. </w:t>
      </w:r>
    </w:p>
    <w:p w:rsidR="00992AAC" w:rsidRDefault="008847A6" w:rsidP="00992AAC">
      <w:pPr>
        <w:pStyle w:val="ListParagraph"/>
        <w:numPr>
          <w:ilvl w:val="1"/>
          <w:numId w:val="6"/>
        </w:numPr>
      </w:pPr>
      <w:r w:rsidRPr="004A3532">
        <w:rPr>
          <w:b/>
          <w:u w:val="single"/>
        </w:rPr>
        <w:t>ACTION ITEM:</w:t>
      </w:r>
      <w:r>
        <w:t xml:space="preserve"> </w:t>
      </w:r>
      <w:r w:rsidR="001870F5">
        <w:t xml:space="preserve">Add language to allow member replacement during a term, if necessary.  </w:t>
      </w:r>
    </w:p>
    <w:p w:rsidR="00C54111" w:rsidRDefault="00C54111" w:rsidP="009F7728">
      <w:pPr>
        <w:pStyle w:val="ListParagraph"/>
        <w:numPr>
          <w:ilvl w:val="1"/>
          <w:numId w:val="6"/>
        </w:numPr>
      </w:pPr>
      <w:r>
        <w:t xml:space="preserve">It was clarified that language to allow proxy members is to ensure a Quorum can be achieved.  Members are not required to send a proxy if they are unable to attend.  The Chair and the Ombuds are not voting members. </w:t>
      </w:r>
    </w:p>
    <w:p w:rsidR="00C54111" w:rsidRDefault="00C54111" w:rsidP="00C54111">
      <w:pPr>
        <w:pStyle w:val="ListParagraph"/>
        <w:numPr>
          <w:ilvl w:val="0"/>
          <w:numId w:val="6"/>
        </w:numPr>
      </w:pPr>
      <w:r>
        <w:t xml:space="preserve">Committee discussed the location and timing of meetings.  </w:t>
      </w:r>
    </w:p>
    <w:p w:rsidR="00992AAC" w:rsidRDefault="008847A6" w:rsidP="00992AAC">
      <w:pPr>
        <w:pStyle w:val="ListParagraph"/>
        <w:numPr>
          <w:ilvl w:val="0"/>
          <w:numId w:val="6"/>
        </w:numPr>
      </w:pPr>
      <w:r w:rsidRPr="004A3532">
        <w:rPr>
          <w:b/>
          <w:u w:val="single"/>
        </w:rPr>
        <w:t>ACTION ITEM:</w:t>
      </w:r>
      <w:r>
        <w:t xml:space="preserve"> </w:t>
      </w:r>
      <w:r w:rsidR="00992AAC">
        <w:t xml:space="preserve">Charter will be revised </w:t>
      </w:r>
      <w:r>
        <w:t xml:space="preserve">to incorporate items above </w:t>
      </w:r>
      <w:r w:rsidR="00992AAC">
        <w:t xml:space="preserve">and brought to next meeting for adoption. </w:t>
      </w:r>
    </w:p>
    <w:p w:rsidR="001870F5" w:rsidRDefault="001870F5" w:rsidP="0063188D">
      <w:pPr>
        <w:spacing w:after="0" w:line="240" w:lineRule="auto"/>
        <w:rPr>
          <w:b/>
          <w:sz w:val="26"/>
          <w:szCs w:val="26"/>
        </w:rPr>
      </w:pPr>
    </w:p>
    <w:p w:rsidR="00992AAC" w:rsidRPr="00C54111" w:rsidRDefault="00CE1A24" w:rsidP="00992AAC">
      <w:pPr>
        <w:spacing w:after="0" w:line="240" w:lineRule="auto"/>
        <w:rPr>
          <w:b/>
          <w:sz w:val="26"/>
          <w:szCs w:val="26"/>
        </w:rPr>
      </w:pPr>
      <w:r w:rsidRPr="0063188D">
        <w:rPr>
          <w:b/>
          <w:sz w:val="26"/>
          <w:szCs w:val="26"/>
        </w:rPr>
        <w:t xml:space="preserve">Update on </w:t>
      </w:r>
      <w:r w:rsidR="00992AAC">
        <w:rPr>
          <w:b/>
          <w:sz w:val="26"/>
          <w:szCs w:val="26"/>
        </w:rPr>
        <w:t>Paid Family &amp; Medical Leave (PFML) Program</w:t>
      </w:r>
      <w:r w:rsidRPr="0063188D">
        <w:rPr>
          <w:b/>
          <w:sz w:val="26"/>
          <w:szCs w:val="26"/>
        </w:rPr>
        <w:t xml:space="preserve">: </w:t>
      </w:r>
      <w:r w:rsidR="00C54111" w:rsidRPr="00C54111">
        <w:rPr>
          <w:b/>
          <w:sz w:val="26"/>
          <w:szCs w:val="26"/>
        </w:rPr>
        <w:t>Cami Feek, Paid Family and Medical Leave Director</w:t>
      </w:r>
    </w:p>
    <w:p w:rsidR="00CE1A24" w:rsidRDefault="00992AAC" w:rsidP="00CE1A24">
      <w:pPr>
        <w:pStyle w:val="ListParagraph"/>
        <w:numPr>
          <w:ilvl w:val="0"/>
          <w:numId w:val="7"/>
        </w:numPr>
      </w:pPr>
      <w:r>
        <w:t xml:space="preserve">IT </w:t>
      </w:r>
      <w:r w:rsidR="00C54111">
        <w:t xml:space="preserve">system update was provided. </w:t>
      </w:r>
    </w:p>
    <w:p w:rsidR="00992AAC" w:rsidRDefault="00992AAC" w:rsidP="00992AAC">
      <w:pPr>
        <w:pStyle w:val="ListParagraph"/>
        <w:numPr>
          <w:ilvl w:val="1"/>
          <w:numId w:val="7"/>
        </w:numPr>
      </w:pPr>
      <w:r>
        <w:t xml:space="preserve">Platform for accounting and customer management identified and will be purchased off state master contract. </w:t>
      </w:r>
    </w:p>
    <w:p w:rsidR="00992AAC" w:rsidRDefault="00992AAC" w:rsidP="00992AAC">
      <w:pPr>
        <w:pStyle w:val="ListParagraph"/>
        <w:numPr>
          <w:ilvl w:val="1"/>
          <w:numId w:val="7"/>
        </w:numPr>
      </w:pPr>
      <w:r>
        <w:t xml:space="preserve">RFP issued to create external portal where employees and employers will complete necessary functions for the PFML program. </w:t>
      </w:r>
    </w:p>
    <w:p w:rsidR="00992AAC" w:rsidRDefault="00992AAC" w:rsidP="00992AAC">
      <w:pPr>
        <w:pStyle w:val="ListParagraph"/>
        <w:numPr>
          <w:ilvl w:val="1"/>
          <w:numId w:val="7"/>
        </w:numPr>
      </w:pPr>
      <w:r>
        <w:t>RFP issued to configure the accounting and customer management system to meet the specific needs of PFML.</w:t>
      </w:r>
    </w:p>
    <w:p w:rsidR="00992AAC" w:rsidRDefault="00992AAC" w:rsidP="00992AAC">
      <w:pPr>
        <w:pStyle w:val="ListParagraph"/>
        <w:numPr>
          <w:ilvl w:val="1"/>
          <w:numId w:val="7"/>
        </w:numPr>
      </w:pPr>
      <w:r>
        <w:t xml:space="preserve">RFP issued have a vendor develop integration necessary for all parts of the system to effectively communicate and work together. </w:t>
      </w:r>
    </w:p>
    <w:p w:rsidR="00992AAC" w:rsidRDefault="00992AAC" w:rsidP="00992AAC">
      <w:pPr>
        <w:pStyle w:val="ListParagraph"/>
        <w:numPr>
          <w:ilvl w:val="1"/>
          <w:numId w:val="7"/>
        </w:numPr>
      </w:pPr>
      <w:r>
        <w:t xml:space="preserve">RFP’s are user story based, meaning </w:t>
      </w:r>
      <w:r w:rsidR="008847A6">
        <w:t>we place the customer’s needs at the center of our development strategy. The user stories will inform how the system works based on the users specific focus</w:t>
      </w:r>
      <w:r>
        <w:t xml:space="preserve">. </w:t>
      </w:r>
      <w:r w:rsidR="009C7DDB">
        <w:t xml:space="preserve">Director Feek explained that this is </w:t>
      </w:r>
      <w:r>
        <w:t xml:space="preserve">a customer centric approach used throughout the PFML program to design not only the IT system, but to build rules, policies, business processes and business rules.  </w:t>
      </w:r>
    </w:p>
    <w:p w:rsidR="00992AAC" w:rsidRDefault="00992AAC" w:rsidP="00992AAC">
      <w:pPr>
        <w:pStyle w:val="ListParagraph"/>
        <w:numPr>
          <w:ilvl w:val="1"/>
          <w:numId w:val="7"/>
        </w:numPr>
      </w:pPr>
      <w:r>
        <w:t>In November and December RFP evaluation and contract award will occur.</w:t>
      </w:r>
    </w:p>
    <w:p w:rsidR="00992AAC" w:rsidRDefault="00992AAC" w:rsidP="00992AAC">
      <w:pPr>
        <w:pStyle w:val="ListParagraph"/>
        <w:numPr>
          <w:ilvl w:val="1"/>
          <w:numId w:val="7"/>
        </w:numPr>
      </w:pPr>
      <w:r>
        <w:t xml:space="preserve">Committee members asked if their participation in the RFP would be helpful and volunteered to participate if it would be helpful.  </w:t>
      </w:r>
    </w:p>
    <w:p w:rsidR="00992AAC" w:rsidRDefault="00992AAC" w:rsidP="00992AAC">
      <w:pPr>
        <w:pStyle w:val="ListParagraph"/>
        <w:numPr>
          <w:ilvl w:val="0"/>
          <w:numId w:val="7"/>
        </w:numPr>
      </w:pPr>
      <w:r>
        <w:t xml:space="preserve">Program </w:t>
      </w:r>
      <w:r w:rsidR="00C54111">
        <w:t xml:space="preserve">staffing update was provided. </w:t>
      </w:r>
    </w:p>
    <w:p w:rsidR="00C54111" w:rsidRDefault="00C54111" w:rsidP="00992AAC">
      <w:pPr>
        <w:pStyle w:val="ListParagraph"/>
        <w:numPr>
          <w:ilvl w:val="1"/>
          <w:numId w:val="7"/>
        </w:numPr>
      </w:pPr>
      <w:r>
        <w:t xml:space="preserve">Large focus to bring on the right talent to be successful on the project and fit PFML environment. </w:t>
      </w:r>
    </w:p>
    <w:p w:rsidR="00992AAC" w:rsidRDefault="00992AAC" w:rsidP="00992AAC">
      <w:pPr>
        <w:pStyle w:val="ListParagraph"/>
        <w:numPr>
          <w:ilvl w:val="1"/>
          <w:numId w:val="7"/>
        </w:numPr>
      </w:pPr>
      <w:r>
        <w:t>Program has doubled in size the last month, growing from five employees to 11 (including a Q</w:t>
      </w:r>
      <w:r w:rsidR="00C54111">
        <w:t xml:space="preserve">uality </w:t>
      </w:r>
      <w:r>
        <w:t>A</w:t>
      </w:r>
      <w:r w:rsidR="00C54111">
        <w:t>ssurance (QA)</w:t>
      </w:r>
      <w:r>
        <w:t xml:space="preserve"> contractor).</w:t>
      </w:r>
    </w:p>
    <w:p w:rsidR="00C54111" w:rsidRDefault="00C54111" w:rsidP="00992AAC">
      <w:pPr>
        <w:pStyle w:val="ListParagraph"/>
        <w:numPr>
          <w:ilvl w:val="1"/>
          <w:numId w:val="7"/>
        </w:numPr>
      </w:pPr>
      <w:r>
        <w:t xml:space="preserve">Expect that the program will double again in the next month. </w:t>
      </w:r>
    </w:p>
    <w:p w:rsidR="00CE1A24" w:rsidRDefault="00C54111" w:rsidP="00CE1A24">
      <w:pPr>
        <w:pStyle w:val="ListParagraph"/>
        <w:numPr>
          <w:ilvl w:val="0"/>
          <w:numId w:val="7"/>
        </w:numPr>
      </w:pPr>
      <w:r>
        <w:t xml:space="preserve">Program business process update was provided. </w:t>
      </w:r>
    </w:p>
    <w:p w:rsidR="00C54111" w:rsidRDefault="00C54111" w:rsidP="00C54111">
      <w:pPr>
        <w:pStyle w:val="ListParagraph"/>
        <w:numPr>
          <w:ilvl w:val="1"/>
          <w:numId w:val="7"/>
        </w:numPr>
      </w:pPr>
      <w:r>
        <w:t xml:space="preserve">Will be </w:t>
      </w:r>
      <w:r w:rsidR="009C7DDB">
        <w:t>developed in agile way.  Agile was explained a</w:t>
      </w:r>
      <w:r>
        <w:t xml:space="preserve">s a method that puts the customer in the middle by developing program in small pieces that are shared with the customer, to get feedback as they are developed, rather than designing the entire program and then getting feedback when everything is complete.  </w:t>
      </w:r>
    </w:p>
    <w:p w:rsidR="00C54111" w:rsidRDefault="00C54111" w:rsidP="00C54111">
      <w:pPr>
        <w:pStyle w:val="ListParagraph"/>
        <w:numPr>
          <w:ilvl w:val="1"/>
          <w:numId w:val="7"/>
        </w:numPr>
      </w:pPr>
      <w:r>
        <w:t xml:space="preserve">The IT system, rules and policies, business processes and rules will be mapped together, considering each part together for each piece of the PFML system (all parts of the program).  </w:t>
      </w:r>
    </w:p>
    <w:p w:rsidR="00CE1A24" w:rsidRDefault="009C7DDB" w:rsidP="00C54111">
      <w:pPr>
        <w:pStyle w:val="ListParagraph"/>
        <w:numPr>
          <w:ilvl w:val="1"/>
          <w:numId w:val="7"/>
        </w:numPr>
      </w:pPr>
      <w:r>
        <w:t>The decision w</w:t>
      </w:r>
      <w:r w:rsidR="00C54111">
        <w:t xml:space="preserve">ill rely on user stories to consider impacts for customers.  </w:t>
      </w:r>
    </w:p>
    <w:p w:rsidR="00CE1A24" w:rsidRDefault="00CE1A24" w:rsidP="00CE1A24">
      <w:pPr>
        <w:pStyle w:val="ListParagraph"/>
        <w:ind w:left="0"/>
      </w:pPr>
    </w:p>
    <w:p w:rsidR="00CE1A24" w:rsidRDefault="00C54111" w:rsidP="0063188D">
      <w:pPr>
        <w:spacing w:after="0" w:line="240" w:lineRule="auto"/>
        <w:rPr>
          <w:b/>
          <w:sz w:val="26"/>
          <w:szCs w:val="26"/>
        </w:rPr>
      </w:pPr>
      <w:r>
        <w:rPr>
          <w:b/>
          <w:sz w:val="26"/>
          <w:szCs w:val="26"/>
        </w:rPr>
        <w:t>Policy and Rule Making Update</w:t>
      </w:r>
      <w:r w:rsidR="00CC4E22" w:rsidRPr="0063188D">
        <w:rPr>
          <w:b/>
          <w:sz w:val="26"/>
          <w:szCs w:val="26"/>
        </w:rPr>
        <w:t xml:space="preserve">: </w:t>
      </w:r>
      <w:r>
        <w:rPr>
          <w:b/>
          <w:sz w:val="26"/>
          <w:szCs w:val="26"/>
        </w:rPr>
        <w:t>Matt Buelow, Paid Family &amp; Medical Leave Rules and Policy Manager</w:t>
      </w:r>
    </w:p>
    <w:p w:rsidR="00CC4E22" w:rsidRDefault="00B06A16" w:rsidP="00B06A16">
      <w:pPr>
        <w:pStyle w:val="ListParagraph"/>
        <w:numPr>
          <w:ilvl w:val="0"/>
          <w:numId w:val="17"/>
        </w:numPr>
      </w:pPr>
      <w:r>
        <w:t>Update of rules and policy making was provided.</w:t>
      </w:r>
    </w:p>
    <w:p w:rsidR="00B06A16" w:rsidRDefault="00B06A16" w:rsidP="00B06A16">
      <w:pPr>
        <w:pStyle w:val="ListParagraph"/>
        <w:numPr>
          <w:ilvl w:val="1"/>
          <w:numId w:val="17"/>
        </w:numPr>
      </w:pPr>
      <w:r>
        <w:t xml:space="preserve">Introduced new PFML Rules Coordinator, </w:t>
      </w:r>
      <w:r w:rsidR="009C7DDB">
        <w:t>Adrienne Stuart</w:t>
      </w:r>
      <w:r>
        <w:t xml:space="preserve">.  </w:t>
      </w:r>
    </w:p>
    <w:p w:rsidR="00B06A16" w:rsidRDefault="00B06A16" w:rsidP="00B06A16">
      <w:pPr>
        <w:pStyle w:val="ListParagraph"/>
        <w:numPr>
          <w:ilvl w:val="1"/>
          <w:numId w:val="17"/>
        </w:numPr>
      </w:pPr>
      <w:r>
        <w:t xml:space="preserve">PFML is planning to build an engagement site similar to what Labor and Industries used for the rule making for the </w:t>
      </w:r>
      <w:r w:rsidR="008847A6">
        <w:t xml:space="preserve">paid </w:t>
      </w:r>
      <w:r>
        <w:t xml:space="preserve">sick leave </w:t>
      </w:r>
      <w:r w:rsidR="008847A6">
        <w:t>rules</w:t>
      </w:r>
      <w:r>
        <w:t xml:space="preserve">. </w:t>
      </w:r>
    </w:p>
    <w:p w:rsidR="0012339F" w:rsidRPr="0036658F" w:rsidRDefault="008847A6" w:rsidP="0036658F">
      <w:pPr>
        <w:pStyle w:val="ListParagraph"/>
        <w:numPr>
          <w:ilvl w:val="1"/>
          <w:numId w:val="17"/>
        </w:numPr>
      </w:pPr>
      <w:r>
        <w:t xml:space="preserve">The PFML </w:t>
      </w:r>
      <w:r w:rsidR="009C5AC1" w:rsidRPr="0036658F">
        <w:t xml:space="preserve">Law codified this week - </w:t>
      </w:r>
      <w:hyperlink r:id="rId6" w:history="1">
        <w:r w:rsidR="009C5AC1" w:rsidRPr="0036658F">
          <w:rPr>
            <w:rStyle w:val="Hyperlink"/>
          </w:rPr>
          <w:t>http://</w:t>
        </w:r>
      </w:hyperlink>
      <w:hyperlink r:id="rId7" w:history="1">
        <w:r w:rsidR="009C5AC1" w:rsidRPr="0036658F">
          <w:rPr>
            <w:rStyle w:val="Hyperlink"/>
          </w:rPr>
          <w:t>app.leg.wa.gov/rcw/default.aspx?Cite=50A</w:t>
        </w:r>
      </w:hyperlink>
    </w:p>
    <w:p w:rsidR="00B06A16" w:rsidRDefault="00B06A16" w:rsidP="00B06A16">
      <w:pPr>
        <w:pStyle w:val="ListParagraph"/>
        <w:numPr>
          <w:ilvl w:val="1"/>
          <w:numId w:val="17"/>
        </w:numPr>
      </w:pPr>
      <w:r>
        <w:t xml:space="preserve">Preparing to file CR 101’s soon.  </w:t>
      </w:r>
      <w:r w:rsidR="008847A6">
        <w:t>ESD w</w:t>
      </w:r>
      <w:r>
        <w:t xml:space="preserve">ill solicit public input prior to </w:t>
      </w:r>
      <w:r w:rsidR="008847A6">
        <w:t>circulating pre CR 102 drafts for input and comment</w:t>
      </w:r>
      <w:r>
        <w:t xml:space="preserve">.  </w:t>
      </w:r>
    </w:p>
    <w:p w:rsidR="00907A01" w:rsidRDefault="00907A01" w:rsidP="00907A01">
      <w:pPr>
        <w:pStyle w:val="ListParagraph"/>
        <w:numPr>
          <w:ilvl w:val="1"/>
          <w:numId w:val="17"/>
        </w:numPr>
        <w:tabs>
          <w:tab w:val="left" w:pos="2320"/>
          <w:tab w:val="left" w:pos="4920"/>
        </w:tabs>
      </w:pPr>
      <w:r>
        <w:t>Committee members emphasized pre 102 drafts are critical, that stakeholders need time in the beginning, there should be reasonable size audience for dialogue to occur, small group interaction is helpful and suggested industry based stake</w:t>
      </w:r>
      <w:r w:rsidR="0036658F">
        <w:t xml:space="preserve">holder engagement could be helpful. </w:t>
      </w:r>
    </w:p>
    <w:p w:rsidR="0012339F" w:rsidRDefault="0036658F" w:rsidP="00B25940">
      <w:pPr>
        <w:pStyle w:val="ListParagraph"/>
        <w:numPr>
          <w:ilvl w:val="1"/>
          <w:numId w:val="17"/>
        </w:numPr>
        <w:tabs>
          <w:tab w:val="left" w:pos="2320"/>
          <w:tab w:val="left" w:pos="4920"/>
        </w:tabs>
      </w:pPr>
      <w:r>
        <w:t>First group of rules will be pr</w:t>
      </w:r>
      <w:r w:rsidR="009C5AC1" w:rsidRPr="0036658F">
        <w:t>emium liability</w:t>
      </w:r>
      <w:r>
        <w:t xml:space="preserve">, voluntary plans and collective bargaining provisions. </w:t>
      </w:r>
    </w:p>
    <w:p w:rsidR="0036658F" w:rsidRDefault="0036658F" w:rsidP="00B25940">
      <w:pPr>
        <w:pStyle w:val="ListParagraph"/>
        <w:numPr>
          <w:ilvl w:val="1"/>
          <w:numId w:val="17"/>
        </w:numPr>
        <w:tabs>
          <w:tab w:val="left" w:pos="2320"/>
          <w:tab w:val="left" w:pos="4920"/>
        </w:tabs>
      </w:pPr>
      <w:r>
        <w:t xml:space="preserve">The Advisory Committee is not where the public comment will be collected for rule making.  There will be meetings established specifically for that purpose.  Committee members requested that there be work to establish the framework prior to the next meeting. </w:t>
      </w:r>
    </w:p>
    <w:p w:rsidR="0036658F" w:rsidRDefault="0036658F" w:rsidP="0036658F">
      <w:pPr>
        <w:spacing w:after="0" w:line="240" w:lineRule="auto"/>
        <w:rPr>
          <w:b/>
          <w:sz w:val="26"/>
          <w:szCs w:val="26"/>
        </w:rPr>
      </w:pPr>
      <w:r w:rsidRPr="0036658F">
        <w:rPr>
          <w:b/>
          <w:sz w:val="26"/>
          <w:szCs w:val="26"/>
        </w:rPr>
        <w:t>Next Steps: Cami Feek, Paid Family and Medical Leave Director</w:t>
      </w:r>
    </w:p>
    <w:p w:rsidR="0036658F" w:rsidRPr="0036658F" w:rsidRDefault="0036658F" w:rsidP="0036658F">
      <w:pPr>
        <w:pStyle w:val="ListParagraph"/>
        <w:numPr>
          <w:ilvl w:val="0"/>
          <w:numId w:val="17"/>
        </w:numPr>
      </w:pPr>
      <w:r w:rsidRPr="0036658F">
        <w:t>Communications</w:t>
      </w:r>
      <w:r>
        <w:t xml:space="preserve"> </w:t>
      </w:r>
      <w:r w:rsidR="009C7DDB">
        <w:t xml:space="preserve">with advisory committee members and stakeholders </w:t>
      </w:r>
      <w:r>
        <w:t xml:space="preserve">were discussed. </w:t>
      </w:r>
    </w:p>
    <w:p w:rsidR="0036658F" w:rsidRDefault="0036658F" w:rsidP="0036658F">
      <w:pPr>
        <w:pStyle w:val="ListParagraph"/>
        <w:numPr>
          <w:ilvl w:val="1"/>
          <w:numId w:val="17"/>
        </w:numPr>
      </w:pPr>
      <w:r>
        <w:t xml:space="preserve">Stakeholders can expect more consistent program updates, on a weekly or bi-weekly basis.  </w:t>
      </w:r>
    </w:p>
    <w:p w:rsidR="0036658F" w:rsidRDefault="0036658F" w:rsidP="0036658F">
      <w:pPr>
        <w:pStyle w:val="ListParagraph"/>
        <w:numPr>
          <w:ilvl w:val="1"/>
          <w:numId w:val="17"/>
        </w:numPr>
      </w:pPr>
      <w:r>
        <w:t xml:space="preserve">It was suggested that PFML add LNI’s stakeholders to the PFML stakeholder list.  LNI will be contacted to see if a message be sent to LNI’s list providing a link to sign up for will PFML’s notifications. </w:t>
      </w:r>
    </w:p>
    <w:p w:rsidR="0036658F" w:rsidRPr="005F5FCE" w:rsidRDefault="009C5AC1" w:rsidP="005F5FCE">
      <w:pPr>
        <w:spacing w:after="0" w:line="240" w:lineRule="auto"/>
        <w:rPr>
          <w:b/>
          <w:sz w:val="26"/>
          <w:szCs w:val="26"/>
        </w:rPr>
      </w:pPr>
      <w:r w:rsidRPr="005F5FCE">
        <w:rPr>
          <w:b/>
          <w:sz w:val="26"/>
          <w:szCs w:val="26"/>
        </w:rPr>
        <w:t>For the Good of the Order, All</w:t>
      </w:r>
    </w:p>
    <w:p w:rsidR="009C5AC1" w:rsidRDefault="009C7DDB" w:rsidP="009C5AC1">
      <w:pPr>
        <w:tabs>
          <w:tab w:val="left" w:pos="2320"/>
          <w:tab w:val="left" w:pos="4920"/>
        </w:tabs>
        <w:ind w:left="50"/>
      </w:pPr>
      <w:r>
        <w:t>A r</w:t>
      </w:r>
      <w:r w:rsidR="009C5AC1">
        <w:t>epresentative from LeaveLogic congratulated the Department on using practices around agile and innovation around policy. Recommended considering including representation from administration view including third party administrators, disability carriers and PEO’s.</w:t>
      </w:r>
    </w:p>
    <w:p w:rsidR="009C5AC1" w:rsidRDefault="009C5AC1" w:rsidP="009C5AC1"/>
    <w:sectPr w:rsidR="009C5A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Open Sans">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10C07"/>
    <w:multiLevelType w:val="hybridMultilevel"/>
    <w:tmpl w:val="457E6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863A54"/>
    <w:multiLevelType w:val="hybridMultilevel"/>
    <w:tmpl w:val="F2765AD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A13DD8"/>
    <w:multiLevelType w:val="hybridMultilevel"/>
    <w:tmpl w:val="73D67C88"/>
    <w:lvl w:ilvl="0" w:tplc="51B04FF0">
      <w:numFmt w:val="bullet"/>
      <w:lvlText w:val=""/>
      <w:lvlJc w:val="left"/>
      <w:pPr>
        <w:ind w:left="1080" w:hanging="360"/>
      </w:pPr>
      <w:rPr>
        <w:rFonts w:ascii="Symbol" w:eastAsiaTheme="minorHAnsi" w:hAnsi="Symbol"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65F1213"/>
    <w:multiLevelType w:val="hybridMultilevel"/>
    <w:tmpl w:val="615462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284D35"/>
    <w:multiLevelType w:val="hybridMultilevel"/>
    <w:tmpl w:val="834C5C3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F13134"/>
    <w:multiLevelType w:val="hybridMultilevel"/>
    <w:tmpl w:val="CF4C2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E858A7"/>
    <w:multiLevelType w:val="hybridMultilevel"/>
    <w:tmpl w:val="A0D6B7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666B01"/>
    <w:multiLevelType w:val="hybridMultilevel"/>
    <w:tmpl w:val="B630F4D4"/>
    <w:lvl w:ilvl="0" w:tplc="22243750">
      <w:start w:val="1"/>
      <w:numFmt w:val="bullet"/>
      <w:lvlText w:val=""/>
      <w:lvlJc w:val="left"/>
      <w:pPr>
        <w:tabs>
          <w:tab w:val="num" w:pos="720"/>
        </w:tabs>
        <w:ind w:left="720" w:hanging="360"/>
      </w:pPr>
      <w:rPr>
        <w:rFonts w:ascii="Wingdings 3" w:hAnsi="Wingdings 3" w:hint="default"/>
      </w:rPr>
    </w:lvl>
    <w:lvl w:ilvl="1" w:tplc="814478F8" w:tentative="1">
      <w:start w:val="1"/>
      <w:numFmt w:val="bullet"/>
      <w:lvlText w:val=""/>
      <w:lvlJc w:val="left"/>
      <w:pPr>
        <w:tabs>
          <w:tab w:val="num" w:pos="1440"/>
        </w:tabs>
        <w:ind w:left="1440" w:hanging="360"/>
      </w:pPr>
      <w:rPr>
        <w:rFonts w:ascii="Wingdings 3" w:hAnsi="Wingdings 3" w:hint="default"/>
      </w:rPr>
    </w:lvl>
    <w:lvl w:ilvl="2" w:tplc="4EDCAB8A" w:tentative="1">
      <w:start w:val="1"/>
      <w:numFmt w:val="bullet"/>
      <w:lvlText w:val=""/>
      <w:lvlJc w:val="left"/>
      <w:pPr>
        <w:tabs>
          <w:tab w:val="num" w:pos="2160"/>
        </w:tabs>
        <w:ind w:left="2160" w:hanging="360"/>
      </w:pPr>
      <w:rPr>
        <w:rFonts w:ascii="Wingdings 3" w:hAnsi="Wingdings 3" w:hint="default"/>
      </w:rPr>
    </w:lvl>
    <w:lvl w:ilvl="3" w:tplc="5A24792C" w:tentative="1">
      <w:start w:val="1"/>
      <w:numFmt w:val="bullet"/>
      <w:lvlText w:val=""/>
      <w:lvlJc w:val="left"/>
      <w:pPr>
        <w:tabs>
          <w:tab w:val="num" w:pos="2880"/>
        </w:tabs>
        <w:ind w:left="2880" w:hanging="360"/>
      </w:pPr>
      <w:rPr>
        <w:rFonts w:ascii="Wingdings 3" w:hAnsi="Wingdings 3" w:hint="default"/>
      </w:rPr>
    </w:lvl>
    <w:lvl w:ilvl="4" w:tplc="24FEAD48" w:tentative="1">
      <w:start w:val="1"/>
      <w:numFmt w:val="bullet"/>
      <w:lvlText w:val=""/>
      <w:lvlJc w:val="left"/>
      <w:pPr>
        <w:tabs>
          <w:tab w:val="num" w:pos="3600"/>
        </w:tabs>
        <w:ind w:left="3600" w:hanging="360"/>
      </w:pPr>
      <w:rPr>
        <w:rFonts w:ascii="Wingdings 3" w:hAnsi="Wingdings 3" w:hint="default"/>
      </w:rPr>
    </w:lvl>
    <w:lvl w:ilvl="5" w:tplc="221A85CC" w:tentative="1">
      <w:start w:val="1"/>
      <w:numFmt w:val="bullet"/>
      <w:lvlText w:val=""/>
      <w:lvlJc w:val="left"/>
      <w:pPr>
        <w:tabs>
          <w:tab w:val="num" w:pos="4320"/>
        </w:tabs>
        <w:ind w:left="4320" w:hanging="360"/>
      </w:pPr>
      <w:rPr>
        <w:rFonts w:ascii="Wingdings 3" w:hAnsi="Wingdings 3" w:hint="default"/>
      </w:rPr>
    </w:lvl>
    <w:lvl w:ilvl="6" w:tplc="74A672D6" w:tentative="1">
      <w:start w:val="1"/>
      <w:numFmt w:val="bullet"/>
      <w:lvlText w:val=""/>
      <w:lvlJc w:val="left"/>
      <w:pPr>
        <w:tabs>
          <w:tab w:val="num" w:pos="5040"/>
        </w:tabs>
        <w:ind w:left="5040" w:hanging="360"/>
      </w:pPr>
      <w:rPr>
        <w:rFonts w:ascii="Wingdings 3" w:hAnsi="Wingdings 3" w:hint="default"/>
      </w:rPr>
    </w:lvl>
    <w:lvl w:ilvl="7" w:tplc="0B8A1B4E" w:tentative="1">
      <w:start w:val="1"/>
      <w:numFmt w:val="bullet"/>
      <w:lvlText w:val=""/>
      <w:lvlJc w:val="left"/>
      <w:pPr>
        <w:tabs>
          <w:tab w:val="num" w:pos="5760"/>
        </w:tabs>
        <w:ind w:left="5760" w:hanging="360"/>
      </w:pPr>
      <w:rPr>
        <w:rFonts w:ascii="Wingdings 3" w:hAnsi="Wingdings 3" w:hint="default"/>
      </w:rPr>
    </w:lvl>
    <w:lvl w:ilvl="8" w:tplc="F4AAC4CA" w:tentative="1">
      <w:start w:val="1"/>
      <w:numFmt w:val="bullet"/>
      <w:lvlText w:val=""/>
      <w:lvlJc w:val="left"/>
      <w:pPr>
        <w:tabs>
          <w:tab w:val="num" w:pos="6480"/>
        </w:tabs>
        <w:ind w:left="6480" w:hanging="360"/>
      </w:pPr>
      <w:rPr>
        <w:rFonts w:ascii="Wingdings 3" w:hAnsi="Wingdings 3" w:hint="default"/>
      </w:rPr>
    </w:lvl>
  </w:abstractNum>
  <w:abstractNum w:abstractNumId="8" w15:restartNumberingAfterBreak="0">
    <w:nsid w:val="40122776"/>
    <w:multiLevelType w:val="hybridMultilevel"/>
    <w:tmpl w:val="B582C744"/>
    <w:lvl w:ilvl="0" w:tplc="51B04FF0">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C573F5"/>
    <w:multiLevelType w:val="hybridMultilevel"/>
    <w:tmpl w:val="B132672A"/>
    <w:lvl w:ilvl="0" w:tplc="04090005">
      <w:start w:val="1"/>
      <w:numFmt w:val="bullet"/>
      <w:lvlText w:val=""/>
      <w:lvlJc w:val="left"/>
      <w:pPr>
        <w:ind w:left="111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E6000E"/>
    <w:multiLevelType w:val="hybridMultilevel"/>
    <w:tmpl w:val="848C93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617223"/>
    <w:multiLevelType w:val="hybridMultilevel"/>
    <w:tmpl w:val="D6CAC37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CA3D53"/>
    <w:multiLevelType w:val="hybridMultilevel"/>
    <w:tmpl w:val="73FAAE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B0E6EE1"/>
    <w:multiLevelType w:val="hybridMultilevel"/>
    <w:tmpl w:val="FDFA0F80"/>
    <w:lvl w:ilvl="0" w:tplc="51B04FF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F7C5777"/>
    <w:multiLevelType w:val="hybridMultilevel"/>
    <w:tmpl w:val="CF86C1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47410D4"/>
    <w:multiLevelType w:val="hybridMultilevel"/>
    <w:tmpl w:val="925E9154"/>
    <w:lvl w:ilvl="0" w:tplc="E416BD02">
      <w:start w:val="212"/>
      <w:numFmt w:val="bullet"/>
      <w:lvlText w:val="-"/>
      <w:lvlJc w:val="left"/>
      <w:pPr>
        <w:ind w:left="410" w:hanging="360"/>
      </w:pPr>
      <w:rPr>
        <w:rFonts w:ascii="Calibri" w:eastAsiaTheme="minorHAnsi" w:hAnsi="Calibri" w:cs="Calibri" w:hint="default"/>
      </w:rPr>
    </w:lvl>
    <w:lvl w:ilvl="1" w:tplc="04090003" w:tentative="1">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abstractNum w:abstractNumId="16" w15:restartNumberingAfterBreak="0">
    <w:nsid w:val="65B217D9"/>
    <w:multiLevelType w:val="hybridMultilevel"/>
    <w:tmpl w:val="3A6E0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14E140A"/>
    <w:multiLevelType w:val="hybridMultilevel"/>
    <w:tmpl w:val="EA3EF042"/>
    <w:lvl w:ilvl="0" w:tplc="990C0FE0">
      <w:start w:val="1"/>
      <w:numFmt w:val="bullet"/>
      <w:lvlText w:val=""/>
      <w:lvlJc w:val="left"/>
      <w:pPr>
        <w:tabs>
          <w:tab w:val="num" w:pos="720"/>
        </w:tabs>
        <w:ind w:left="720" w:hanging="360"/>
      </w:pPr>
      <w:rPr>
        <w:rFonts w:ascii="Wingdings 3" w:hAnsi="Wingdings 3" w:hint="default"/>
      </w:rPr>
    </w:lvl>
    <w:lvl w:ilvl="1" w:tplc="8A8A567A">
      <w:start w:val="1"/>
      <w:numFmt w:val="bullet"/>
      <w:lvlText w:val=""/>
      <w:lvlJc w:val="left"/>
      <w:pPr>
        <w:tabs>
          <w:tab w:val="num" w:pos="1440"/>
        </w:tabs>
        <w:ind w:left="1440" w:hanging="360"/>
      </w:pPr>
      <w:rPr>
        <w:rFonts w:ascii="Wingdings 3" w:hAnsi="Wingdings 3" w:hint="default"/>
      </w:rPr>
    </w:lvl>
    <w:lvl w:ilvl="2" w:tplc="DD9E72F0" w:tentative="1">
      <w:start w:val="1"/>
      <w:numFmt w:val="bullet"/>
      <w:lvlText w:val=""/>
      <w:lvlJc w:val="left"/>
      <w:pPr>
        <w:tabs>
          <w:tab w:val="num" w:pos="2160"/>
        </w:tabs>
        <w:ind w:left="2160" w:hanging="360"/>
      </w:pPr>
      <w:rPr>
        <w:rFonts w:ascii="Wingdings 3" w:hAnsi="Wingdings 3" w:hint="default"/>
      </w:rPr>
    </w:lvl>
    <w:lvl w:ilvl="3" w:tplc="C916F3F4" w:tentative="1">
      <w:start w:val="1"/>
      <w:numFmt w:val="bullet"/>
      <w:lvlText w:val=""/>
      <w:lvlJc w:val="left"/>
      <w:pPr>
        <w:tabs>
          <w:tab w:val="num" w:pos="2880"/>
        </w:tabs>
        <w:ind w:left="2880" w:hanging="360"/>
      </w:pPr>
      <w:rPr>
        <w:rFonts w:ascii="Wingdings 3" w:hAnsi="Wingdings 3" w:hint="default"/>
      </w:rPr>
    </w:lvl>
    <w:lvl w:ilvl="4" w:tplc="8DD6E772" w:tentative="1">
      <w:start w:val="1"/>
      <w:numFmt w:val="bullet"/>
      <w:lvlText w:val=""/>
      <w:lvlJc w:val="left"/>
      <w:pPr>
        <w:tabs>
          <w:tab w:val="num" w:pos="3600"/>
        </w:tabs>
        <w:ind w:left="3600" w:hanging="360"/>
      </w:pPr>
      <w:rPr>
        <w:rFonts w:ascii="Wingdings 3" w:hAnsi="Wingdings 3" w:hint="default"/>
      </w:rPr>
    </w:lvl>
    <w:lvl w:ilvl="5" w:tplc="B4001082" w:tentative="1">
      <w:start w:val="1"/>
      <w:numFmt w:val="bullet"/>
      <w:lvlText w:val=""/>
      <w:lvlJc w:val="left"/>
      <w:pPr>
        <w:tabs>
          <w:tab w:val="num" w:pos="4320"/>
        </w:tabs>
        <w:ind w:left="4320" w:hanging="360"/>
      </w:pPr>
      <w:rPr>
        <w:rFonts w:ascii="Wingdings 3" w:hAnsi="Wingdings 3" w:hint="default"/>
      </w:rPr>
    </w:lvl>
    <w:lvl w:ilvl="6" w:tplc="C568A1A4" w:tentative="1">
      <w:start w:val="1"/>
      <w:numFmt w:val="bullet"/>
      <w:lvlText w:val=""/>
      <w:lvlJc w:val="left"/>
      <w:pPr>
        <w:tabs>
          <w:tab w:val="num" w:pos="5040"/>
        </w:tabs>
        <w:ind w:left="5040" w:hanging="360"/>
      </w:pPr>
      <w:rPr>
        <w:rFonts w:ascii="Wingdings 3" w:hAnsi="Wingdings 3" w:hint="default"/>
      </w:rPr>
    </w:lvl>
    <w:lvl w:ilvl="7" w:tplc="AF9C9E30" w:tentative="1">
      <w:start w:val="1"/>
      <w:numFmt w:val="bullet"/>
      <w:lvlText w:val=""/>
      <w:lvlJc w:val="left"/>
      <w:pPr>
        <w:tabs>
          <w:tab w:val="num" w:pos="5760"/>
        </w:tabs>
        <w:ind w:left="5760" w:hanging="360"/>
      </w:pPr>
      <w:rPr>
        <w:rFonts w:ascii="Wingdings 3" w:hAnsi="Wingdings 3" w:hint="default"/>
      </w:rPr>
    </w:lvl>
    <w:lvl w:ilvl="8" w:tplc="429A6484" w:tentative="1">
      <w:start w:val="1"/>
      <w:numFmt w:val="bullet"/>
      <w:lvlText w:val=""/>
      <w:lvlJc w:val="left"/>
      <w:pPr>
        <w:tabs>
          <w:tab w:val="num" w:pos="6480"/>
        </w:tabs>
        <w:ind w:left="6480" w:hanging="360"/>
      </w:pPr>
      <w:rPr>
        <w:rFonts w:ascii="Wingdings 3" w:hAnsi="Wingdings 3" w:hint="default"/>
      </w:rPr>
    </w:lvl>
  </w:abstractNum>
  <w:abstractNum w:abstractNumId="18" w15:restartNumberingAfterBreak="0">
    <w:nsid w:val="72463208"/>
    <w:multiLevelType w:val="multilevel"/>
    <w:tmpl w:val="4C1C3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87A24D6"/>
    <w:multiLevelType w:val="hybridMultilevel"/>
    <w:tmpl w:val="AAF654F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F1055F8"/>
    <w:multiLevelType w:val="hybridMultilevel"/>
    <w:tmpl w:val="C018CB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6"/>
  </w:num>
  <w:num w:numId="3">
    <w:abstractNumId w:val="12"/>
  </w:num>
  <w:num w:numId="4">
    <w:abstractNumId w:val="0"/>
  </w:num>
  <w:num w:numId="5">
    <w:abstractNumId w:val="5"/>
  </w:num>
  <w:num w:numId="6">
    <w:abstractNumId w:val="8"/>
  </w:num>
  <w:num w:numId="7">
    <w:abstractNumId w:val="2"/>
  </w:num>
  <w:num w:numId="8">
    <w:abstractNumId w:val="13"/>
  </w:num>
  <w:num w:numId="9">
    <w:abstractNumId w:val="9"/>
  </w:num>
  <w:num w:numId="10">
    <w:abstractNumId w:val="14"/>
  </w:num>
  <w:num w:numId="11">
    <w:abstractNumId w:val="4"/>
  </w:num>
  <w:num w:numId="12">
    <w:abstractNumId w:val="19"/>
  </w:num>
  <w:num w:numId="13">
    <w:abstractNumId w:val="1"/>
  </w:num>
  <w:num w:numId="14">
    <w:abstractNumId w:val="20"/>
  </w:num>
  <w:num w:numId="15">
    <w:abstractNumId w:val="18"/>
  </w:num>
  <w:num w:numId="16">
    <w:abstractNumId w:val="10"/>
  </w:num>
  <w:num w:numId="17">
    <w:abstractNumId w:val="6"/>
  </w:num>
  <w:num w:numId="18">
    <w:abstractNumId w:val="15"/>
  </w:num>
  <w:num w:numId="19">
    <w:abstractNumId w:val="7"/>
  </w:num>
  <w:num w:numId="20">
    <w:abstractNumId w:val="17"/>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7"/>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13D"/>
    <w:rsid w:val="00053F1D"/>
    <w:rsid w:val="000779CD"/>
    <w:rsid w:val="000C50AC"/>
    <w:rsid w:val="000C65EE"/>
    <w:rsid w:val="0012339F"/>
    <w:rsid w:val="00124695"/>
    <w:rsid w:val="00136C95"/>
    <w:rsid w:val="001848F8"/>
    <w:rsid w:val="001870F5"/>
    <w:rsid w:val="00190A92"/>
    <w:rsid w:val="001B43E9"/>
    <w:rsid w:val="00217195"/>
    <w:rsid w:val="00271BB7"/>
    <w:rsid w:val="00273D06"/>
    <w:rsid w:val="002865E1"/>
    <w:rsid w:val="002B3884"/>
    <w:rsid w:val="002E7E51"/>
    <w:rsid w:val="00301B3F"/>
    <w:rsid w:val="00323971"/>
    <w:rsid w:val="00330DB3"/>
    <w:rsid w:val="0036658F"/>
    <w:rsid w:val="003669E6"/>
    <w:rsid w:val="003C7200"/>
    <w:rsid w:val="003F57CF"/>
    <w:rsid w:val="004821CD"/>
    <w:rsid w:val="00485752"/>
    <w:rsid w:val="0049543B"/>
    <w:rsid w:val="004A4967"/>
    <w:rsid w:val="004B0660"/>
    <w:rsid w:val="004B3E73"/>
    <w:rsid w:val="004B59F4"/>
    <w:rsid w:val="004C158D"/>
    <w:rsid w:val="004C30F7"/>
    <w:rsid w:val="004E3AF2"/>
    <w:rsid w:val="0051700F"/>
    <w:rsid w:val="00534EAA"/>
    <w:rsid w:val="00537C3A"/>
    <w:rsid w:val="005655D2"/>
    <w:rsid w:val="0057123A"/>
    <w:rsid w:val="0059370A"/>
    <w:rsid w:val="005B4427"/>
    <w:rsid w:val="005C46E4"/>
    <w:rsid w:val="005D36F4"/>
    <w:rsid w:val="005F5FCE"/>
    <w:rsid w:val="00616324"/>
    <w:rsid w:val="0063188D"/>
    <w:rsid w:val="00697E88"/>
    <w:rsid w:val="006A5143"/>
    <w:rsid w:val="006A7400"/>
    <w:rsid w:val="006B4DE3"/>
    <w:rsid w:val="006F2672"/>
    <w:rsid w:val="0072351E"/>
    <w:rsid w:val="007739E0"/>
    <w:rsid w:val="00795405"/>
    <w:rsid w:val="007B33C8"/>
    <w:rsid w:val="007C0931"/>
    <w:rsid w:val="007C7961"/>
    <w:rsid w:val="007D58E3"/>
    <w:rsid w:val="00822BC0"/>
    <w:rsid w:val="00836CFC"/>
    <w:rsid w:val="00865575"/>
    <w:rsid w:val="0087613D"/>
    <w:rsid w:val="008847A6"/>
    <w:rsid w:val="008A3948"/>
    <w:rsid w:val="008B696A"/>
    <w:rsid w:val="008C7942"/>
    <w:rsid w:val="008D00A0"/>
    <w:rsid w:val="008E3A5B"/>
    <w:rsid w:val="008F2398"/>
    <w:rsid w:val="00907608"/>
    <w:rsid w:val="00907A01"/>
    <w:rsid w:val="00907AD4"/>
    <w:rsid w:val="009219FA"/>
    <w:rsid w:val="00933180"/>
    <w:rsid w:val="00937540"/>
    <w:rsid w:val="00962031"/>
    <w:rsid w:val="00992AAC"/>
    <w:rsid w:val="009A3549"/>
    <w:rsid w:val="009A36C4"/>
    <w:rsid w:val="009C5AC1"/>
    <w:rsid w:val="009C7DDB"/>
    <w:rsid w:val="009D3CE2"/>
    <w:rsid w:val="00A539C9"/>
    <w:rsid w:val="00A7059A"/>
    <w:rsid w:val="00A82495"/>
    <w:rsid w:val="00AA55C2"/>
    <w:rsid w:val="00AC03CA"/>
    <w:rsid w:val="00AC0FB0"/>
    <w:rsid w:val="00AC641C"/>
    <w:rsid w:val="00AD2966"/>
    <w:rsid w:val="00AD32B3"/>
    <w:rsid w:val="00AE0A4E"/>
    <w:rsid w:val="00B06A16"/>
    <w:rsid w:val="00B1104B"/>
    <w:rsid w:val="00B25AD3"/>
    <w:rsid w:val="00B37FFB"/>
    <w:rsid w:val="00BA70F0"/>
    <w:rsid w:val="00BC3F28"/>
    <w:rsid w:val="00BE7CF3"/>
    <w:rsid w:val="00BF113E"/>
    <w:rsid w:val="00C0530B"/>
    <w:rsid w:val="00C11CEA"/>
    <w:rsid w:val="00C43FDD"/>
    <w:rsid w:val="00C4419C"/>
    <w:rsid w:val="00C54111"/>
    <w:rsid w:val="00C55165"/>
    <w:rsid w:val="00C85501"/>
    <w:rsid w:val="00CB4846"/>
    <w:rsid w:val="00CB683E"/>
    <w:rsid w:val="00CC4E22"/>
    <w:rsid w:val="00CE1A24"/>
    <w:rsid w:val="00D1621C"/>
    <w:rsid w:val="00D371CA"/>
    <w:rsid w:val="00D47671"/>
    <w:rsid w:val="00D714F1"/>
    <w:rsid w:val="00D77638"/>
    <w:rsid w:val="00D80B5F"/>
    <w:rsid w:val="00D86805"/>
    <w:rsid w:val="00DE5B33"/>
    <w:rsid w:val="00DE6314"/>
    <w:rsid w:val="00DF1DBE"/>
    <w:rsid w:val="00DF356C"/>
    <w:rsid w:val="00E05A60"/>
    <w:rsid w:val="00E106F9"/>
    <w:rsid w:val="00E46012"/>
    <w:rsid w:val="00E54D5D"/>
    <w:rsid w:val="00E65889"/>
    <w:rsid w:val="00E76018"/>
    <w:rsid w:val="00E776EA"/>
    <w:rsid w:val="00EA418D"/>
    <w:rsid w:val="00EB4729"/>
    <w:rsid w:val="00EC16EA"/>
    <w:rsid w:val="00ED7167"/>
    <w:rsid w:val="00F04C57"/>
    <w:rsid w:val="00F07042"/>
    <w:rsid w:val="00F16E28"/>
    <w:rsid w:val="00F249A0"/>
    <w:rsid w:val="00F460A5"/>
    <w:rsid w:val="00F616B4"/>
    <w:rsid w:val="00F875F7"/>
    <w:rsid w:val="00F87C1B"/>
    <w:rsid w:val="00FE6D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D91E3"/>
  <w15:chartTrackingRefBased/>
  <w15:docId w15:val="{ED62F5F9-CFC0-4708-A735-5CB1D4BAB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761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54D5D"/>
    <w:pPr>
      <w:ind w:left="720"/>
      <w:contextualSpacing/>
    </w:pPr>
  </w:style>
  <w:style w:type="paragraph" w:styleId="BalloonText">
    <w:name w:val="Balloon Text"/>
    <w:basedOn w:val="Normal"/>
    <w:link w:val="BalloonTextChar"/>
    <w:uiPriority w:val="99"/>
    <w:semiHidden/>
    <w:unhideWhenUsed/>
    <w:rsid w:val="00AE0A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0A4E"/>
    <w:rPr>
      <w:rFonts w:ascii="Segoe UI" w:hAnsi="Segoe UI" w:cs="Segoe UI"/>
      <w:sz w:val="18"/>
      <w:szCs w:val="18"/>
    </w:rPr>
  </w:style>
  <w:style w:type="character" w:styleId="Hyperlink">
    <w:name w:val="Hyperlink"/>
    <w:basedOn w:val="DefaultParagraphFont"/>
    <w:uiPriority w:val="99"/>
    <w:unhideWhenUsed/>
    <w:rsid w:val="00ED7167"/>
    <w:rPr>
      <w:color w:val="0563C1" w:themeColor="hyperlink"/>
      <w:u w:val="single"/>
    </w:rPr>
  </w:style>
  <w:style w:type="character" w:styleId="CommentReference">
    <w:name w:val="annotation reference"/>
    <w:basedOn w:val="DefaultParagraphFont"/>
    <w:uiPriority w:val="99"/>
    <w:semiHidden/>
    <w:unhideWhenUsed/>
    <w:rsid w:val="004A4967"/>
    <w:rPr>
      <w:sz w:val="16"/>
      <w:szCs w:val="16"/>
    </w:rPr>
  </w:style>
  <w:style w:type="paragraph" w:styleId="CommentText">
    <w:name w:val="annotation text"/>
    <w:basedOn w:val="Normal"/>
    <w:link w:val="CommentTextChar"/>
    <w:uiPriority w:val="99"/>
    <w:semiHidden/>
    <w:unhideWhenUsed/>
    <w:rsid w:val="004A4967"/>
    <w:pPr>
      <w:spacing w:line="240" w:lineRule="auto"/>
    </w:pPr>
    <w:rPr>
      <w:sz w:val="20"/>
      <w:szCs w:val="20"/>
    </w:rPr>
  </w:style>
  <w:style w:type="character" w:customStyle="1" w:styleId="CommentTextChar">
    <w:name w:val="Comment Text Char"/>
    <w:basedOn w:val="DefaultParagraphFont"/>
    <w:link w:val="CommentText"/>
    <w:uiPriority w:val="99"/>
    <w:semiHidden/>
    <w:rsid w:val="004A4967"/>
    <w:rPr>
      <w:sz w:val="20"/>
      <w:szCs w:val="20"/>
    </w:rPr>
  </w:style>
  <w:style w:type="paragraph" w:styleId="CommentSubject">
    <w:name w:val="annotation subject"/>
    <w:basedOn w:val="CommentText"/>
    <w:next w:val="CommentText"/>
    <w:link w:val="CommentSubjectChar"/>
    <w:uiPriority w:val="99"/>
    <w:semiHidden/>
    <w:unhideWhenUsed/>
    <w:rsid w:val="004A4967"/>
    <w:rPr>
      <w:b/>
      <w:bCs/>
    </w:rPr>
  </w:style>
  <w:style w:type="character" w:customStyle="1" w:styleId="CommentSubjectChar">
    <w:name w:val="Comment Subject Char"/>
    <w:basedOn w:val="CommentTextChar"/>
    <w:link w:val="CommentSubject"/>
    <w:uiPriority w:val="99"/>
    <w:semiHidden/>
    <w:rsid w:val="004A4967"/>
    <w:rPr>
      <w:b/>
      <w:bCs/>
      <w:sz w:val="20"/>
      <w:szCs w:val="20"/>
    </w:rPr>
  </w:style>
  <w:style w:type="paragraph" w:customStyle="1" w:styleId="Event-Bold">
    <w:name w:val="Event - Bold"/>
    <w:basedOn w:val="Normal"/>
    <w:qFormat/>
    <w:rsid w:val="00907AD4"/>
    <w:pPr>
      <w:spacing w:after="80" w:line="240" w:lineRule="auto"/>
    </w:pPr>
    <w:rPr>
      <w:b/>
      <w:sz w:val="18"/>
    </w:rPr>
  </w:style>
  <w:style w:type="paragraph" w:styleId="NormalWeb">
    <w:name w:val="Normal (Web)"/>
    <w:basedOn w:val="Normal"/>
    <w:uiPriority w:val="99"/>
    <w:unhideWhenUsed/>
    <w:rsid w:val="00CB4846"/>
    <w:pPr>
      <w:spacing w:after="0" w:line="240" w:lineRule="auto"/>
    </w:pPr>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63188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0146021">
      <w:bodyDiv w:val="1"/>
      <w:marLeft w:val="0"/>
      <w:marRight w:val="0"/>
      <w:marTop w:val="0"/>
      <w:marBottom w:val="0"/>
      <w:divBdr>
        <w:top w:val="none" w:sz="0" w:space="0" w:color="auto"/>
        <w:left w:val="none" w:sz="0" w:space="0" w:color="auto"/>
        <w:bottom w:val="none" w:sz="0" w:space="0" w:color="auto"/>
        <w:right w:val="none" w:sz="0" w:space="0" w:color="auto"/>
      </w:divBdr>
      <w:divsChild>
        <w:div w:id="363360338">
          <w:marLeft w:val="0"/>
          <w:marRight w:val="0"/>
          <w:marTop w:val="0"/>
          <w:marBottom w:val="0"/>
          <w:divBdr>
            <w:top w:val="none" w:sz="0" w:space="0" w:color="auto"/>
            <w:left w:val="none" w:sz="0" w:space="0" w:color="auto"/>
            <w:bottom w:val="none" w:sz="0" w:space="0" w:color="auto"/>
            <w:right w:val="none" w:sz="0" w:space="0" w:color="auto"/>
          </w:divBdr>
          <w:divsChild>
            <w:div w:id="1307588916">
              <w:marLeft w:val="0"/>
              <w:marRight w:val="0"/>
              <w:marTop w:val="0"/>
              <w:marBottom w:val="0"/>
              <w:divBdr>
                <w:top w:val="none" w:sz="0" w:space="0" w:color="auto"/>
                <w:left w:val="none" w:sz="0" w:space="0" w:color="auto"/>
                <w:bottom w:val="none" w:sz="0" w:space="0" w:color="auto"/>
                <w:right w:val="none" w:sz="0" w:space="0" w:color="auto"/>
              </w:divBdr>
              <w:divsChild>
                <w:div w:id="1178422543">
                  <w:marLeft w:val="-225"/>
                  <w:marRight w:val="-225"/>
                  <w:marTop w:val="0"/>
                  <w:marBottom w:val="0"/>
                  <w:divBdr>
                    <w:top w:val="none" w:sz="0" w:space="0" w:color="auto"/>
                    <w:left w:val="none" w:sz="0" w:space="0" w:color="auto"/>
                    <w:bottom w:val="none" w:sz="0" w:space="0" w:color="auto"/>
                    <w:right w:val="none" w:sz="0" w:space="0" w:color="auto"/>
                  </w:divBdr>
                  <w:divsChild>
                    <w:div w:id="1114792792">
                      <w:marLeft w:val="0"/>
                      <w:marRight w:val="0"/>
                      <w:marTop w:val="0"/>
                      <w:marBottom w:val="0"/>
                      <w:divBdr>
                        <w:top w:val="none" w:sz="0" w:space="0" w:color="auto"/>
                        <w:left w:val="none" w:sz="0" w:space="0" w:color="auto"/>
                        <w:bottom w:val="none" w:sz="0" w:space="0" w:color="auto"/>
                        <w:right w:val="none" w:sz="0" w:space="0" w:color="auto"/>
                      </w:divBdr>
                      <w:divsChild>
                        <w:div w:id="1883249961">
                          <w:marLeft w:val="0"/>
                          <w:marRight w:val="0"/>
                          <w:marTop w:val="0"/>
                          <w:marBottom w:val="0"/>
                          <w:divBdr>
                            <w:top w:val="none" w:sz="0" w:space="0" w:color="auto"/>
                            <w:left w:val="none" w:sz="0" w:space="0" w:color="auto"/>
                            <w:bottom w:val="none" w:sz="0" w:space="0" w:color="auto"/>
                            <w:right w:val="none" w:sz="0" w:space="0" w:color="auto"/>
                          </w:divBdr>
                          <w:divsChild>
                            <w:div w:id="790050936">
                              <w:marLeft w:val="0"/>
                              <w:marRight w:val="0"/>
                              <w:marTop w:val="0"/>
                              <w:marBottom w:val="0"/>
                              <w:divBdr>
                                <w:top w:val="none" w:sz="0" w:space="0" w:color="auto"/>
                                <w:left w:val="none" w:sz="0" w:space="0" w:color="auto"/>
                                <w:bottom w:val="none" w:sz="0" w:space="0" w:color="auto"/>
                                <w:right w:val="none" w:sz="0" w:space="0" w:color="auto"/>
                              </w:divBdr>
                              <w:divsChild>
                                <w:div w:id="162858439">
                                  <w:marLeft w:val="-225"/>
                                  <w:marRight w:val="-225"/>
                                  <w:marTop w:val="0"/>
                                  <w:marBottom w:val="0"/>
                                  <w:divBdr>
                                    <w:top w:val="none" w:sz="0" w:space="0" w:color="auto"/>
                                    <w:left w:val="none" w:sz="0" w:space="0" w:color="auto"/>
                                    <w:bottom w:val="none" w:sz="0" w:space="0" w:color="auto"/>
                                    <w:right w:val="none" w:sz="0" w:space="0" w:color="auto"/>
                                  </w:divBdr>
                                  <w:divsChild>
                                    <w:div w:id="847789117">
                                      <w:marLeft w:val="-225"/>
                                      <w:marRight w:val="-225"/>
                                      <w:marTop w:val="0"/>
                                      <w:marBottom w:val="0"/>
                                      <w:divBdr>
                                        <w:top w:val="none" w:sz="0" w:space="0" w:color="auto"/>
                                        <w:left w:val="none" w:sz="0" w:space="0" w:color="auto"/>
                                        <w:bottom w:val="none" w:sz="0" w:space="0" w:color="auto"/>
                                        <w:right w:val="none" w:sz="0" w:space="0" w:color="auto"/>
                                      </w:divBdr>
                                      <w:divsChild>
                                        <w:div w:id="36058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9315689">
      <w:bodyDiv w:val="1"/>
      <w:marLeft w:val="0"/>
      <w:marRight w:val="0"/>
      <w:marTop w:val="0"/>
      <w:marBottom w:val="0"/>
      <w:divBdr>
        <w:top w:val="none" w:sz="0" w:space="0" w:color="auto"/>
        <w:left w:val="none" w:sz="0" w:space="0" w:color="auto"/>
        <w:bottom w:val="none" w:sz="0" w:space="0" w:color="auto"/>
        <w:right w:val="none" w:sz="0" w:space="0" w:color="auto"/>
      </w:divBdr>
      <w:divsChild>
        <w:div w:id="264576041">
          <w:marLeft w:val="547"/>
          <w:marRight w:val="0"/>
          <w:marTop w:val="200"/>
          <w:marBottom w:val="0"/>
          <w:divBdr>
            <w:top w:val="none" w:sz="0" w:space="0" w:color="auto"/>
            <w:left w:val="none" w:sz="0" w:space="0" w:color="auto"/>
            <w:bottom w:val="none" w:sz="0" w:space="0" w:color="auto"/>
            <w:right w:val="none" w:sz="0" w:space="0" w:color="auto"/>
          </w:divBdr>
        </w:div>
      </w:divsChild>
    </w:div>
    <w:div w:id="1810899557">
      <w:bodyDiv w:val="1"/>
      <w:marLeft w:val="0"/>
      <w:marRight w:val="0"/>
      <w:marTop w:val="0"/>
      <w:marBottom w:val="0"/>
      <w:divBdr>
        <w:top w:val="none" w:sz="0" w:space="0" w:color="auto"/>
        <w:left w:val="none" w:sz="0" w:space="0" w:color="auto"/>
        <w:bottom w:val="none" w:sz="0" w:space="0" w:color="auto"/>
        <w:right w:val="none" w:sz="0" w:space="0" w:color="auto"/>
      </w:divBdr>
      <w:divsChild>
        <w:div w:id="392118296">
          <w:marLeft w:val="1166"/>
          <w:marRight w:val="0"/>
          <w:marTop w:val="200"/>
          <w:marBottom w:val="0"/>
          <w:divBdr>
            <w:top w:val="none" w:sz="0" w:space="0" w:color="auto"/>
            <w:left w:val="none" w:sz="0" w:space="0" w:color="auto"/>
            <w:bottom w:val="none" w:sz="0" w:space="0" w:color="auto"/>
            <w:right w:val="none" w:sz="0" w:space="0" w:color="auto"/>
          </w:divBdr>
        </w:div>
        <w:div w:id="1891106924">
          <w:marLeft w:val="1166"/>
          <w:marRight w:val="0"/>
          <w:marTop w:val="200"/>
          <w:marBottom w:val="0"/>
          <w:divBdr>
            <w:top w:val="none" w:sz="0" w:space="0" w:color="auto"/>
            <w:left w:val="none" w:sz="0" w:space="0" w:color="auto"/>
            <w:bottom w:val="none" w:sz="0" w:space="0" w:color="auto"/>
            <w:right w:val="none" w:sz="0" w:space="0" w:color="auto"/>
          </w:divBdr>
        </w:div>
        <w:div w:id="386609472">
          <w:marLeft w:val="1166"/>
          <w:marRight w:val="0"/>
          <w:marTop w:val="200"/>
          <w:marBottom w:val="0"/>
          <w:divBdr>
            <w:top w:val="none" w:sz="0" w:space="0" w:color="auto"/>
            <w:left w:val="none" w:sz="0" w:space="0" w:color="auto"/>
            <w:bottom w:val="none" w:sz="0" w:space="0" w:color="auto"/>
            <w:right w:val="none" w:sz="0" w:space="0" w:color="auto"/>
          </w:divBdr>
        </w:div>
      </w:divsChild>
    </w:div>
    <w:div w:id="2092464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pp.leg.wa.gov/rcw/default.aspx?Cite=50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pp.leg.wa.gov/rcw/default.aspx?Cite=50A" TargetMode="External"/><Relationship Id="rId5" Type="http://schemas.openxmlformats.org/officeDocument/2006/relationships/hyperlink" Target="https://youtu.be/n3B7_Xm3I8c"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1038</Words>
  <Characters>5918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ESD - State Of Washington</Company>
  <LinksUpToDate>false</LinksUpToDate>
  <CharactersWithSpaces>6943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Hough, Hope (ESD)</dc:creator>
  <cp:keywords/>
  <dc:description/>
  <cp:lastModifiedBy>Feek, Cami (ESD)</cp:lastModifiedBy>
  <cp:revision>2</cp:revision>
  <cp:lastPrinted>2016-05-17T00:19:00Z</cp:lastPrinted>
  <dcterms:created xsi:type="dcterms:W3CDTF">2017-11-01T14:50:00Z</dcterms:created>
  <dcterms:modified xsi:type="dcterms:W3CDTF">2017-11-01T14:50:00Z</dcterms:modified>
</cp:coreProperties>
</file>