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E2580" w14:textId="77777777" w:rsidR="00FA7298" w:rsidRPr="002112F7" w:rsidRDefault="00FA7298" w:rsidP="00FA7298">
      <w:pPr>
        <w:jc w:val="center"/>
        <w:rPr>
          <w:rFonts w:ascii="Tw Cen MT" w:hAnsi="Tw Cen MT"/>
          <w:smallCaps/>
          <w:sz w:val="56"/>
          <w:szCs w:val="96"/>
        </w:rPr>
      </w:pPr>
      <w:r w:rsidRPr="002112F7">
        <w:rPr>
          <w:rFonts w:ascii="Tw Cen MT" w:hAnsi="Tw Cen MT"/>
          <w:smallCaps/>
          <w:sz w:val="56"/>
          <w:szCs w:val="96"/>
        </w:rPr>
        <w:t>Agenda</w:t>
      </w:r>
    </w:p>
    <w:p w14:paraId="6C87EB84" w14:textId="77777777" w:rsidR="002112F7" w:rsidRPr="002112F7" w:rsidRDefault="002112F7" w:rsidP="002112F7">
      <w:pPr>
        <w:spacing w:after="0" w:line="240" w:lineRule="auto"/>
        <w:rPr>
          <w:rFonts w:ascii="Tw Cen MT" w:hAnsi="Tw Cen MT"/>
          <w:sz w:val="24"/>
          <w:szCs w:val="24"/>
        </w:rPr>
      </w:pPr>
      <w:r w:rsidRPr="002112F7">
        <w:rPr>
          <w:rFonts w:ascii="Tw Cen MT" w:hAnsi="Tw Cen MT"/>
          <w:b/>
          <w:sz w:val="24"/>
          <w:szCs w:val="24"/>
        </w:rPr>
        <w:t>Date:</w:t>
      </w:r>
      <w:r w:rsidRPr="002112F7">
        <w:rPr>
          <w:rFonts w:ascii="Tw Cen MT" w:hAnsi="Tw Cen MT"/>
          <w:sz w:val="24"/>
          <w:szCs w:val="24"/>
        </w:rPr>
        <w:t xml:space="preserve"> 4/17/2018</w:t>
      </w:r>
    </w:p>
    <w:p w14:paraId="356323EF" w14:textId="6FDAC6A9" w:rsidR="002112F7" w:rsidRPr="002112F7" w:rsidRDefault="002112F7" w:rsidP="002112F7">
      <w:pPr>
        <w:spacing w:after="0" w:line="240" w:lineRule="auto"/>
        <w:rPr>
          <w:rFonts w:ascii="Tw Cen MT" w:hAnsi="Tw Cen MT"/>
          <w:sz w:val="24"/>
          <w:szCs w:val="24"/>
        </w:rPr>
      </w:pPr>
      <w:r w:rsidRPr="002112F7">
        <w:rPr>
          <w:rFonts w:ascii="Tw Cen MT" w:hAnsi="Tw Cen MT"/>
          <w:b/>
          <w:sz w:val="24"/>
          <w:szCs w:val="24"/>
        </w:rPr>
        <w:t>Time:</w:t>
      </w:r>
      <w:r w:rsidRPr="002112F7">
        <w:rPr>
          <w:rFonts w:ascii="Tw Cen MT" w:hAnsi="Tw Cen MT"/>
          <w:sz w:val="24"/>
          <w:szCs w:val="24"/>
        </w:rPr>
        <w:t xml:space="preserve"> 9:00 a.m. – 12:00</w:t>
      </w:r>
      <w:r>
        <w:rPr>
          <w:rFonts w:ascii="Tw Cen MT" w:hAnsi="Tw Cen MT"/>
          <w:sz w:val="24"/>
          <w:szCs w:val="24"/>
        </w:rPr>
        <w:t xml:space="preserve"> </w:t>
      </w:r>
      <w:r w:rsidRPr="002112F7">
        <w:rPr>
          <w:rFonts w:ascii="Tw Cen MT" w:hAnsi="Tw Cen MT"/>
          <w:sz w:val="24"/>
          <w:szCs w:val="24"/>
        </w:rPr>
        <w:t>p.m.</w:t>
      </w:r>
    </w:p>
    <w:p w14:paraId="529FC20F" w14:textId="43CA584E" w:rsidR="00FA7298" w:rsidRPr="002112F7" w:rsidRDefault="00FA7298" w:rsidP="00FA7298">
      <w:pPr>
        <w:spacing w:after="0" w:line="240" w:lineRule="auto"/>
        <w:rPr>
          <w:rFonts w:ascii="Tw Cen MT" w:hAnsi="Tw Cen MT"/>
          <w:sz w:val="24"/>
          <w:szCs w:val="24"/>
        </w:rPr>
      </w:pPr>
      <w:r w:rsidRPr="002112F7">
        <w:rPr>
          <w:rFonts w:ascii="Tw Cen MT" w:hAnsi="Tw Cen MT"/>
          <w:b/>
          <w:sz w:val="24"/>
          <w:szCs w:val="24"/>
        </w:rPr>
        <w:t>Location:</w:t>
      </w:r>
      <w:r w:rsidRPr="002112F7">
        <w:rPr>
          <w:rFonts w:ascii="Tw Cen MT" w:hAnsi="Tw Cen MT"/>
          <w:sz w:val="24"/>
          <w:szCs w:val="24"/>
        </w:rPr>
        <w:t xml:space="preserve"> 640 Woodland Square Loop SE</w:t>
      </w:r>
      <w:r w:rsidR="002112F7">
        <w:rPr>
          <w:rFonts w:ascii="Tw Cen MT" w:hAnsi="Tw Cen MT"/>
          <w:sz w:val="24"/>
          <w:szCs w:val="24"/>
        </w:rPr>
        <w:t xml:space="preserve"> </w:t>
      </w:r>
      <w:r w:rsidR="002112F7" w:rsidRPr="002112F7">
        <w:rPr>
          <w:rFonts w:ascii="Tw Cen MT" w:hAnsi="Tw Cen MT"/>
          <w:b/>
          <w:sz w:val="24"/>
          <w:szCs w:val="24"/>
        </w:rPr>
        <w:t>|</w:t>
      </w:r>
      <w:r w:rsidRPr="002112F7">
        <w:rPr>
          <w:rFonts w:ascii="Tw Cen MT" w:hAnsi="Tw Cen MT"/>
          <w:sz w:val="24"/>
          <w:szCs w:val="24"/>
        </w:rPr>
        <w:t xml:space="preserve"> Lacey</w:t>
      </w:r>
      <w:r w:rsidR="002112F7">
        <w:rPr>
          <w:rFonts w:ascii="Tw Cen MT" w:hAnsi="Tw Cen MT"/>
          <w:sz w:val="24"/>
          <w:szCs w:val="24"/>
        </w:rPr>
        <w:t>,</w:t>
      </w:r>
      <w:r w:rsidRPr="002112F7">
        <w:rPr>
          <w:rFonts w:ascii="Tw Cen MT" w:hAnsi="Tw Cen MT"/>
          <w:sz w:val="24"/>
          <w:szCs w:val="24"/>
        </w:rPr>
        <w:t xml:space="preserve"> </w:t>
      </w:r>
      <w:r w:rsidR="002112F7">
        <w:rPr>
          <w:rFonts w:ascii="Tw Cen MT" w:hAnsi="Tw Cen MT"/>
          <w:sz w:val="24"/>
          <w:szCs w:val="24"/>
        </w:rPr>
        <w:t xml:space="preserve">Washington </w:t>
      </w:r>
      <w:r w:rsidR="002112F7" w:rsidRPr="002112F7">
        <w:rPr>
          <w:rFonts w:ascii="Tw Cen MT" w:hAnsi="Tw Cen MT"/>
          <w:b/>
          <w:sz w:val="24"/>
          <w:szCs w:val="24"/>
        </w:rPr>
        <w:t>|</w:t>
      </w:r>
      <w:r w:rsidRPr="002112F7">
        <w:rPr>
          <w:rFonts w:ascii="Tw Cen MT" w:hAnsi="Tw Cen MT"/>
          <w:sz w:val="24"/>
          <w:szCs w:val="24"/>
        </w:rPr>
        <w:t xml:space="preserve"> Park Place </w:t>
      </w:r>
      <w:r w:rsidR="002112F7">
        <w:rPr>
          <w:rFonts w:ascii="Tw Cen MT" w:hAnsi="Tw Cen MT"/>
          <w:sz w:val="24"/>
          <w:szCs w:val="24"/>
        </w:rPr>
        <w:t>Conference Room</w:t>
      </w:r>
      <w:r w:rsidRPr="002112F7">
        <w:rPr>
          <w:rFonts w:ascii="Tw Cen MT" w:hAnsi="Tw Cen MT"/>
          <w:sz w:val="24"/>
          <w:szCs w:val="24"/>
        </w:rPr>
        <w:t xml:space="preserve"> </w:t>
      </w:r>
    </w:p>
    <w:p w14:paraId="436E392F" w14:textId="77777777" w:rsidR="00FA7298" w:rsidRPr="002112F7" w:rsidRDefault="00FA7298" w:rsidP="00FA7298">
      <w:pPr>
        <w:spacing w:after="0" w:line="240" w:lineRule="auto"/>
        <w:rPr>
          <w:rFonts w:ascii="Tw Cen MT" w:hAnsi="Tw Cen MT"/>
          <w:sz w:val="20"/>
          <w:szCs w:val="24"/>
        </w:rPr>
      </w:pPr>
    </w:p>
    <w:p w14:paraId="26186A17" w14:textId="2B9C3AB9" w:rsidR="002112F7" w:rsidRDefault="002112F7" w:rsidP="00FA7298">
      <w:pPr>
        <w:pStyle w:val="PlainText"/>
        <w:rPr>
          <w:rFonts w:ascii="Tw Cen MT" w:hAnsi="Tw Cen MT" w:cstheme="minorHAnsi"/>
          <w:b/>
          <w:sz w:val="24"/>
          <w:szCs w:val="24"/>
        </w:rPr>
      </w:pPr>
      <w:r>
        <w:rPr>
          <w:rFonts w:ascii="Tw Cen MT" w:hAnsi="Tw Cen MT" w:cstheme="minorHAnsi"/>
          <w:b/>
          <w:sz w:val="24"/>
          <w:szCs w:val="24"/>
        </w:rPr>
        <w:t>Participate Remotely</w:t>
      </w:r>
    </w:p>
    <w:p w14:paraId="769493C4" w14:textId="6BE75E45" w:rsidR="00FA7298" w:rsidRPr="002112F7" w:rsidRDefault="00FA7298" w:rsidP="00FA7298">
      <w:pPr>
        <w:pStyle w:val="PlainText"/>
        <w:rPr>
          <w:rFonts w:ascii="Tw Cen MT" w:hAnsi="Tw Cen MT" w:cstheme="minorHAnsi"/>
          <w:sz w:val="24"/>
          <w:szCs w:val="24"/>
        </w:rPr>
      </w:pPr>
      <w:r w:rsidRPr="002112F7">
        <w:rPr>
          <w:rFonts w:ascii="Tw Cen MT" w:hAnsi="Tw Cen MT" w:cstheme="minorHAnsi"/>
          <w:b/>
          <w:sz w:val="24"/>
          <w:szCs w:val="24"/>
        </w:rPr>
        <w:t xml:space="preserve">WebEx: </w:t>
      </w:r>
      <w:hyperlink r:id="rId10" w:history="1">
        <w:r w:rsidRPr="002112F7">
          <w:rPr>
            <w:rStyle w:val="Hyperlink"/>
            <w:rFonts w:ascii="Tw Cen MT" w:hAnsi="Tw Cen MT" w:cstheme="minorHAnsi"/>
            <w:sz w:val="24"/>
            <w:szCs w:val="24"/>
          </w:rPr>
          <w:t>https://watech.webex.com/watech/j.php?MTID=m471ddffb166a7302a227b563ded7862f</w:t>
        </w:r>
      </w:hyperlink>
    </w:p>
    <w:p w14:paraId="3B2B3C91" w14:textId="56C6A5CE" w:rsidR="00FA7298" w:rsidRPr="002112F7" w:rsidRDefault="00FA7298" w:rsidP="00FA7298">
      <w:pPr>
        <w:pStyle w:val="PlainText"/>
        <w:rPr>
          <w:rFonts w:ascii="Tw Cen MT" w:hAnsi="Tw Cen MT" w:cstheme="minorHAnsi"/>
          <w:sz w:val="24"/>
        </w:rPr>
      </w:pPr>
      <w:r w:rsidRPr="002112F7">
        <w:rPr>
          <w:rFonts w:ascii="Tw Cen MT" w:hAnsi="Tw Cen MT" w:cstheme="minorHAnsi"/>
          <w:b/>
          <w:sz w:val="24"/>
        </w:rPr>
        <w:t>Meeting number (access code):</w:t>
      </w:r>
      <w:r w:rsidRPr="002112F7">
        <w:rPr>
          <w:rFonts w:ascii="Tw Cen MT" w:hAnsi="Tw Cen MT" w:cstheme="minorHAnsi"/>
          <w:sz w:val="24"/>
        </w:rPr>
        <w:t xml:space="preserve"> 809 021 619</w:t>
      </w:r>
      <w:r w:rsidR="002112F7">
        <w:rPr>
          <w:rFonts w:ascii="Tw Cen MT" w:hAnsi="Tw Cen MT" w:cstheme="minorHAnsi"/>
          <w:sz w:val="24"/>
        </w:rPr>
        <w:t xml:space="preserve"> </w:t>
      </w:r>
      <w:r w:rsidR="002112F7" w:rsidRPr="002112F7">
        <w:rPr>
          <w:rFonts w:ascii="Tw Cen MT" w:hAnsi="Tw Cen MT" w:cstheme="minorHAnsi"/>
          <w:b/>
          <w:sz w:val="24"/>
        </w:rPr>
        <w:t>|</w:t>
      </w:r>
      <w:r w:rsidR="002112F7">
        <w:rPr>
          <w:rFonts w:ascii="Tw Cen MT" w:hAnsi="Tw Cen MT" w:cstheme="minorHAnsi"/>
          <w:sz w:val="24"/>
        </w:rPr>
        <w:t xml:space="preserve"> </w:t>
      </w:r>
      <w:r w:rsidRPr="002112F7">
        <w:rPr>
          <w:rFonts w:ascii="Tw Cen MT" w:hAnsi="Tw Cen MT" w:cstheme="minorHAnsi"/>
          <w:b/>
          <w:sz w:val="24"/>
        </w:rPr>
        <w:t>Meeting password:</w:t>
      </w:r>
      <w:r w:rsidRPr="002112F7">
        <w:rPr>
          <w:rFonts w:ascii="Tw Cen MT" w:hAnsi="Tw Cen MT" w:cstheme="minorHAnsi"/>
          <w:sz w:val="24"/>
        </w:rPr>
        <w:t xml:space="preserve"> PFML1234</w:t>
      </w:r>
    </w:p>
    <w:p w14:paraId="5D7B46BF" w14:textId="77777777" w:rsidR="002112F7" w:rsidRDefault="002112F7" w:rsidP="00FA7298">
      <w:pPr>
        <w:pStyle w:val="PlainText"/>
        <w:rPr>
          <w:rFonts w:ascii="Tw Cen MT" w:hAnsi="Tw Cen MT" w:cstheme="minorHAnsi"/>
          <w:b/>
          <w:i/>
          <w:sz w:val="24"/>
        </w:rPr>
      </w:pPr>
    </w:p>
    <w:p w14:paraId="5FC199BF" w14:textId="493A527C" w:rsidR="002112F7" w:rsidRPr="002112F7" w:rsidRDefault="002112F7" w:rsidP="00FA7298">
      <w:pPr>
        <w:pStyle w:val="PlainText"/>
        <w:rPr>
          <w:rFonts w:ascii="Tw Cen MT" w:hAnsi="Tw Cen MT" w:cstheme="minorHAnsi"/>
          <w:b/>
          <w:i/>
          <w:sz w:val="24"/>
        </w:rPr>
      </w:pPr>
      <w:r w:rsidRPr="002112F7">
        <w:rPr>
          <w:rFonts w:ascii="Tw Cen MT" w:hAnsi="Tw Cen MT" w:cstheme="minorHAnsi"/>
          <w:b/>
          <w:i/>
          <w:sz w:val="24"/>
        </w:rPr>
        <w:t>-or-</w:t>
      </w:r>
    </w:p>
    <w:p w14:paraId="5CDA995C" w14:textId="77777777" w:rsidR="002112F7" w:rsidRDefault="002112F7" w:rsidP="00FA7298">
      <w:pPr>
        <w:pStyle w:val="PlainText"/>
        <w:rPr>
          <w:rFonts w:ascii="Tw Cen MT" w:hAnsi="Tw Cen MT" w:cstheme="minorHAnsi"/>
          <w:b/>
          <w:sz w:val="24"/>
        </w:rPr>
      </w:pPr>
    </w:p>
    <w:p w14:paraId="04BF5C8C" w14:textId="175617C5" w:rsidR="00FA7298" w:rsidRPr="002112F7" w:rsidRDefault="002112F7" w:rsidP="00FA7298">
      <w:pPr>
        <w:pStyle w:val="PlainText"/>
        <w:rPr>
          <w:rFonts w:ascii="Tw Cen MT" w:hAnsi="Tw Cen MT" w:cstheme="minorHAnsi"/>
          <w:sz w:val="24"/>
        </w:rPr>
      </w:pPr>
      <w:r>
        <w:rPr>
          <w:rFonts w:ascii="Tw Cen MT" w:hAnsi="Tw Cen MT" w:cstheme="minorHAnsi"/>
          <w:b/>
          <w:sz w:val="24"/>
        </w:rPr>
        <w:t>P</w:t>
      </w:r>
      <w:r w:rsidRPr="002112F7">
        <w:rPr>
          <w:rFonts w:ascii="Tw Cen MT" w:hAnsi="Tw Cen MT" w:cstheme="minorHAnsi"/>
          <w:b/>
          <w:sz w:val="24"/>
        </w:rPr>
        <w:t>hone:</w:t>
      </w:r>
      <w:r>
        <w:rPr>
          <w:rFonts w:ascii="Tw Cen MT" w:hAnsi="Tw Cen MT" w:cstheme="minorHAnsi"/>
          <w:sz w:val="24"/>
        </w:rPr>
        <w:t xml:space="preserve"> </w:t>
      </w:r>
      <w:r w:rsidR="00FA7298" w:rsidRPr="002112F7">
        <w:rPr>
          <w:rFonts w:ascii="Tw Cen MT" w:hAnsi="Tw Cen MT" w:cstheme="minorHAnsi"/>
          <w:sz w:val="24"/>
        </w:rPr>
        <w:t xml:space="preserve">240-454-0887 </w:t>
      </w:r>
      <w:r>
        <w:rPr>
          <w:rFonts w:ascii="Tw Cen MT" w:hAnsi="Tw Cen MT" w:cstheme="minorHAnsi"/>
          <w:sz w:val="24"/>
        </w:rPr>
        <w:t>(</w:t>
      </w:r>
      <w:r w:rsidR="00FA7298" w:rsidRPr="002112F7">
        <w:rPr>
          <w:rFonts w:ascii="Tw Cen MT" w:hAnsi="Tw Cen MT" w:cstheme="minorHAnsi"/>
          <w:sz w:val="24"/>
        </w:rPr>
        <w:t>US Toll</w:t>
      </w:r>
      <w:r>
        <w:rPr>
          <w:rFonts w:ascii="Tw Cen MT" w:hAnsi="Tw Cen MT" w:cstheme="minorHAnsi"/>
          <w:sz w:val="24"/>
        </w:rPr>
        <w:t>)</w:t>
      </w:r>
    </w:p>
    <w:p w14:paraId="3C4E207B" w14:textId="77777777" w:rsidR="00FA7298" w:rsidRPr="002112F7" w:rsidRDefault="00FA7298" w:rsidP="00FA7298">
      <w:pPr>
        <w:pStyle w:val="PlainText"/>
        <w:rPr>
          <w:rFonts w:ascii="Tw Cen MT" w:hAnsi="Tw Cen MT" w:cstheme="minorHAnsi"/>
        </w:rPr>
      </w:pPr>
    </w:p>
    <w:p w14:paraId="1C40DC50" w14:textId="77777777" w:rsidR="00FA7298" w:rsidRPr="002112F7" w:rsidRDefault="00FA7298" w:rsidP="00FA7298">
      <w:pPr>
        <w:pStyle w:val="PlainText"/>
        <w:rPr>
          <w:rFonts w:ascii="Tw Cen MT" w:hAnsi="Tw Cen MT" w:cstheme="minorHAnsi"/>
        </w:rPr>
      </w:pPr>
    </w:p>
    <w:p w14:paraId="7F50A36E" w14:textId="77777777" w:rsidR="00FA7298" w:rsidRPr="002112F7" w:rsidRDefault="00FA7298" w:rsidP="00FA7298">
      <w:pPr>
        <w:pStyle w:val="PlainText"/>
        <w:rPr>
          <w:rFonts w:ascii="Tw Cen MT" w:hAnsi="Tw Cen MT" w:cstheme="minorHAnsi"/>
        </w:rPr>
      </w:pPr>
    </w:p>
    <w:p w14:paraId="539A9FE8" w14:textId="77777777" w:rsidR="00FA7298" w:rsidRPr="002112F7" w:rsidRDefault="00FA7298" w:rsidP="00FA7298">
      <w:pPr>
        <w:pStyle w:val="PlainText"/>
        <w:numPr>
          <w:ilvl w:val="0"/>
          <w:numId w:val="1"/>
        </w:numPr>
        <w:spacing w:line="480" w:lineRule="auto"/>
        <w:rPr>
          <w:rFonts w:ascii="Tw Cen MT" w:hAnsi="Tw Cen MT" w:cstheme="minorHAnsi"/>
          <w:b/>
          <w:sz w:val="24"/>
        </w:rPr>
      </w:pPr>
      <w:r w:rsidRPr="002112F7">
        <w:rPr>
          <w:rFonts w:ascii="Tw Cen MT" w:hAnsi="Tw Cen MT" w:cstheme="minorHAnsi"/>
          <w:b/>
          <w:sz w:val="24"/>
        </w:rPr>
        <w:t>Introductions</w:t>
      </w:r>
    </w:p>
    <w:p w14:paraId="6DF56550" w14:textId="6BA7BDE9" w:rsidR="00FA7298" w:rsidRPr="002112F7" w:rsidRDefault="00FA7298" w:rsidP="00FA7298">
      <w:pPr>
        <w:pStyle w:val="PlainText"/>
        <w:numPr>
          <w:ilvl w:val="0"/>
          <w:numId w:val="1"/>
        </w:numPr>
        <w:spacing w:line="480" w:lineRule="auto"/>
        <w:rPr>
          <w:rFonts w:ascii="Tw Cen MT" w:hAnsi="Tw Cen MT" w:cstheme="minorHAnsi"/>
          <w:b/>
          <w:sz w:val="24"/>
        </w:rPr>
      </w:pPr>
      <w:r w:rsidRPr="002112F7">
        <w:rPr>
          <w:rFonts w:ascii="Tw Cen MT" w:hAnsi="Tw Cen MT" w:cstheme="minorHAnsi"/>
          <w:b/>
          <w:sz w:val="24"/>
        </w:rPr>
        <w:t>Approve March Meeting Minutes</w:t>
      </w:r>
    </w:p>
    <w:p w14:paraId="1D2D956C" w14:textId="7AC0EB04" w:rsidR="009C206B" w:rsidRPr="002112F7" w:rsidRDefault="009C206B" w:rsidP="00FA7298">
      <w:pPr>
        <w:pStyle w:val="PlainText"/>
        <w:numPr>
          <w:ilvl w:val="0"/>
          <w:numId w:val="1"/>
        </w:numPr>
        <w:spacing w:line="480" w:lineRule="auto"/>
        <w:rPr>
          <w:rFonts w:ascii="Tw Cen MT" w:hAnsi="Tw Cen MT" w:cstheme="minorHAnsi"/>
          <w:b/>
          <w:sz w:val="24"/>
        </w:rPr>
      </w:pPr>
      <w:r w:rsidRPr="002112F7">
        <w:rPr>
          <w:rFonts w:ascii="Tw Cen MT" w:hAnsi="Tw Cen MT" w:cstheme="minorHAnsi"/>
          <w:b/>
          <w:sz w:val="24"/>
        </w:rPr>
        <w:t>Deloitte &amp; Microsoft Introductions</w:t>
      </w:r>
    </w:p>
    <w:p w14:paraId="7A3CACB0" w14:textId="77777777" w:rsidR="00FA7298" w:rsidRPr="002112F7" w:rsidRDefault="00FA7298" w:rsidP="00FA7298">
      <w:pPr>
        <w:pStyle w:val="PlainText"/>
        <w:numPr>
          <w:ilvl w:val="0"/>
          <w:numId w:val="1"/>
        </w:numPr>
        <w:spacing w:line="480" w:lineRule="auto"/>
        <w:rPr>
          <w:rFonts w:ascii="Tw Cen MT" w:hAnsi="Tw Cen MT" w:cstheme="minorHAnsi"/>
          <w:b/>
          <w:sz w:val="24"/>
        </w:rPr>
      </w:pPr>
      <w:r w:rsidRPr="002112F7">
        <w:rPr>
          <w:rFonts w:ascii="Tw Cen MT" w:hAnsi="Tw Cen MT" w:cstheme="minorHAnsi"/>
          <w:b/>
          <w:sz w:val="24"/>
        </w:rPr>
        <w:t>Communications &amp; Outreach Update</w:t>
      </w:r>
    </w:p>
    <w:p w14:paraId="04B9DB3F" w14:textId="77777777" w:rsidR="00FA7298" w:rsidRPr="002112F7" w:rsidRDefault="00FA7298" w:rsidP="00FA7298">
      <w:pPr>
        <w:pStyle w:val="PlainText"/>
        <w:numPr>
          <w:ilvl w:val="0"/>
          <w:numId w:val="1"/>
        </w:numPr>
        <w:spacing w:line="480" w:lineRule="auto"/>
        <w:rPr>
          <w:rFonts w:ascii="Tw Cen MT" w:hAnsi="Tw Cen MT" w:cstheme="minorHAnsi"/>
          <w:b/>
          <w:sz w:val="24"/>
        </w:rPr>
      </w:pPr>
      <w:r w:rsidRPr="002112F7">
        <w:rPr>
          <w:rFonts w:ascii="Tw Cen MT" w:hAnsi="Tw Cen MT" w:cstheme="minorHAnsi"/>
          <w:b/>
          <w:sz w:val="24"/>
        </w:rPr>
        <w:t>Rules Update</w:t>
      </w:r>
      <w:bookmarkStart w:id="0" w:name="_GoBack"/>
      <w:bookmarkEnd w:id="0"/>
    </w:p>
    <w:p w14:paraId="691CA460" w14:textId="77777777" w:rsidR="00FA7298" w:rsidRPr="002112F7" w:rsidRDefault="00FA7298" w:rsidP="00FA7298">
      <w:pPr>
        <w:pStyle w:val="PlainText"/>
        <w:numPr>
          <w:ilvl w:val="0"/>
          <w:numId w:val="1"/>
        </w:numPr>
        <w:spacing w:line="480" w:lineRule="auto"/>
        <w:rPr>
          <w:rFonts w:ascii="Tw Cen MT" w:hAnsi="Tw Cen MT" w:cstheme="minorHAnsi"/>
          <w:b/>
          <w:sz w:val="24"/>
        </w:rPr>
      </w:pPr>
      <w:r w:rsidRPr="002112F7">
        <w:rPr>
          <w:rFonts w:ascii="Tw Cen MT" w:hAnsi="Tw Cen MT" w:cstheme="minorHAnsi"/>
          <w:b/>
          <w:sz w:val="24"/>
        </w:rPr>
        <w:t>General Program Update</w:t>
      </w:r>
    </w:p>
    <w:p w14:paraId="0ADAE253" w14:textId="77777777" w:rsidR="00FA7298" w:rsidRPr="002112F7" w:rsidRDefault="00FA7298" w:rsidP="00FA7298">
      <w:pPr>
        <w:pStyle w:val="PlainText"/>
        <w:numPr>
          <w:ilvl w:val="0"/>
          <w:numId w:val="1"/>
        </w:numPr>
        <w:spacing w:line="480" w:lineRule="auto"/>
        <w:rPr>
          <w:rFonts w:ascii="Tw Cen MT" w:hAnsi="Tw Cen MT" w:cstheme="minorHAnsi"/>
          <w:b/>
          <w:sz w:val="24"/>
        </w:rPr>
      </w:pPr>
      <w:r w:rsidRPr="002112F7">
        <w:rPr>
          <w:rFonts w:ascii="Tw Cen MT" w:hAnsi="Tw Cen MT" w:cstheme="minorHAnsi"/>
          <w:b/>
          <w:sz w:val="24"/>
        </w:rPr>
        <w:t>Open Comment</w:t>
      </w:r>
    </w:p>
    <w:p w14:paraId="0A294FC4" w14:textId="77777777" w:rsidR="00FA7298" w:rsidRPr="002112F7" w:rsidRDefault="00FA7298" w:rsidP="00FA7298">
      <w:pPr>
        <w:pStyle w:val="PlainText"/>
        <w:numPr>
          <w:ilvl w:val="0"/>
          <w:numId w:val="1"/>
        </w:numPr>
        <w:spacing w:line="480" w:lineRule="auto"/>
        <w:rPr>
          <w:rFonts w:ascii="Tw Cen MT" w:hAnsi="Tw Cen MT" w:cstheme="minorHAnsi"/>
          <w:b/>
          <w:sz w:val="24"/>
        </w:rPr>
      </w:pPr>
      <w:r w:rsidRPr="002112F7">
        <w:rPr>
          <w:rFonts w:ascii="Tw Cen MT" w:hAnsi="Tw Cen MT" w:cstheme="minorHAnsi"/>
          <w:b/>
          <w:sz w:val="24"/>
        </w:rPr>
        <w:t>Meeting Close</w:t>
      </w:r>
    </w:p>
    <w:p w14:paraId="14766FC4" w14:textId="77777777" w:rsidR="008036BF" w:rsidRPr="002B51E2" w:rsidRDefault="008036BF">
      <w:pPr>
        <w:rPr>
          <w:rFonts w:ascii="Century Gothic" w:hAnsi="Century Gothic"/>
        </w:rPr>
      </w:pPr>
    </w:p>
    <w:sectPr w:rsidR="008036BF" w:rsidRPr="002B51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7A5BF" w14:textId="77777777" w:rsidR="002B51E2" w:rsidRDefault="002B51E2" w:rsidP="002B51E2">
      <w:pPr>
        <w:spacing w:after="0" w:line="240" w:lineRule="auto"/>
      </w:pPr>
      <w:r>
        <w:separator/>
      </w:r>
    </w:p>
  </w:endnote>
  <w:endnote w:type="continuationSeparator" w:id="0">
    <w:p w14:paraId="398E4662" w14:textId="77777777" w:rsidR="002B51E2" w:rsidRDefault="002B51E2" w:rsidP="002B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00FA5" w14:textId="77777777" w:rsidR="0079322B" w:rsidRDefault="00793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2B51E2" w:rsidRPr="002B51E2" w14:paraId="0379872A" w14:textId="77777777" w:rsidTr="002B51E2">
      <w:trPr>
        <w:trHeight w:hRule="exact" w:val="115"/>
        <w:jc w:val="center"/>
      </w:trPr>
      <w:tc>
        <w:tcPr>
          <w:tcW w:w="4686" w:type="dxa"/>
          <w:shd w:val="clear" w:color="auto" w:fill="033238" w:themeFill="accent4"/>
          <w:tcMar>
            <w:top w:w="0" w:type="dxa"/>
            <w:bottom w:w="0" w:type="dxa"/>
          </w:tcMar>
        </w:tcPr>
        <w:p w14:paraId="79A07FDB" w14:textId="77777777" w:rsidR="002B51E2" w:rsidRPr="002B51E2" w:rsidRDefault="002B51E2">
          <w:pPr>
            <w:pStyle w:val="Header"/>
            <w:tabs>
              <w:tab w:val="clear" w:pos="4680"/>
              <w:tab w:val="clear" w:pos="9360"/>
            </w:tabs>
            <w:rPr>
              <w:rFonts w:ascii="Century Gothic" w:hAnsi="Century Gothic"/>
              <w:caps/>
              <w:sz w:val="18"/>
            </w:rPr>
          </w:pPr>
        </w:p>
      </w:tc>
      <w:tc>
        <w:tcPr>
          <w:tcW w:w="4674" w:type="dxa"/>
          <w:shd w:val="clear" w:color="auto" w:fill="033238" w:themeFill="accent4"/>
          <w:tcMar>
            <w:top w:w="0" w:type="dxa"/>
            <w:bottom w:w="0" w:type="dxa"/>
          </w:tcMar>
        </w:tcPr>
        <w:p w14:paraId="1D55E687" w14:textId="77777777" w:rsidR="002B51E2" w:rsidRPr="002B51E2" w:rsidRDefault="002B51E2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entury Gothic" w:hAnsi="Century Gothic"/>
              <w:caps/>
              <w:sz w:val="18"/>
            </w:rPr>
          </w:pPr>
        </w:p>
      </w:tc>
    </w:tr>
    <w:tr w:rsidR="002B51E2" w:rsidRPr="002B51E2" w14:paraId="02C80EF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842F99F" w14:textId="16B0DA5C" w:rsidR="002B51E2" w:rsidRPr="002B51E2" w:rsidRDefault="002B51E2">
          <w:pPr>
            <w:pStyle w:val="Footer"/>
            <w:tabs>
              <w:tab w:val="clear" w:pos="4680"/>
              <w:tab w:val="clear" w:pos="9360"/>
            </w:tabs>
            <w:rPr>
              <w:rFonts w:ascii="Century Gothic" w:hAnsi="Century Gothic"/>
              <w:caps/>
              <w:color w:val="001C1F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aps/>
              <w:color w:val="001C1F" w:themeColor="background1" w:themeShade="80"/>
              <w:sz w:val="18"/>
              <w:szCs w:val="18"/>
            </w:rPr>
            <w:t>PAID FAMILY &amp; mEDICAL lEAVE</w:t>
          </w:r>
        </w:p>
      </w:tc>
      <w:tc>
        <w:tcPr>
          <w:tcW w:w="4674" w:type="dxa"/>
          <w:shd w:val="clear" w:color="auto" w:fill="auto"/>
          <w:vAlign w:val="center"/>
        </w:tcPr>
        <w:p w14:paraId="6C6F3EC5" w14:textId="77777777" w:rsidR="002B51E2" w:rsidRPr="002B51E2" w:rsidRDefault="002B51E2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Century Gothic" w:hAnsi="Century Gothic"/>
              <w:caps/>
              <w:color w:val="001C1F" w:themeColor="background1" w:themeShade="80"/>
              <w:sz w:val="18"/>
              <w:szCs w:val="18"/>
            </w:rPr>
          </w:pPr>
          <w:r w:rsidRPr="002B51E2">
            <w:rPr>
              <w:rFonts w:ascii="Century Gothic" w:hAnsi="Century Gothic"/>
              <w:caps/>
              <w:color w:val="001C1F" w:themeColor="background1" w:themeShade="80"/>
              <w:sz w:val="18"/>
              <w:szCs w:val="18"/>
            </w:rPr>
            <w:fldChar w:fldCharType="begin"/>
          </w:r>
          <w:r w:rsidRPr="002B51E2">
            <w:rPr>
              <w:rFonts w:ascii="Century Gothic" w:hAnsi="Century Gothic"/>
              <w:caps/>
              <w:color w:val="001C1F" w:themeColor="background1" w:themeShade="80"/>
              <w:sz w:val="18"/>
              <w:szCs w:val="18"/>
            </w:rPr>
            <w:instrText xml:space="preserve"> PAGE   \* MERGEFORMAT </w:instrText>
          </w:r>
          <w:r w:rsidRPr="002B51E2">
            <w:rPr>
              <w:rFonts w:ascii="Century Gothic" w:hAnsi="Century Gothic"/>
              <w:caps/>
              <w:color w:val="001C1F" w:themeColor="background1" w:themeShade="80"/>
              <w:sz w:val="18"/>
              <w:szCs w:val="18"/>
            </w:rPr>
            <w:fldChar w:fldCharType="separate"/>
          </w:r>
          <w:r w:rsidR="00E9012A">
            <w:rPr>
              <w:rFonts w:ascii="Century Gothic" w:hAnsi="Century Gothic"/>
              <w:caps/>
              <w:noProof/>
              <w:color w:val="001C1F" w:themeColor="background1" w:themeShade="80"/>
              <w:sz w:val="18"/>
              <w:szCs w:val="18"/>
            </w:rPr>
            <w:t>1</w:t>
          </w:r>
          <w:r w:rsidRPr="002B51E2">
            <w:rPr>
              <w:rFonts w:ascii="Century Gothic" w:hAnsi="Century Gothic"/>
              <w:caps/>
              <w:noProof/>
              <w:color w:val="001C1F" w:themeColor="background1" w:themeShade="80"/>
              <w:sz w:val="18"/>
              <w:szCs w:val="18"/>
            </w:rPr>
            <w:fldChar w:fldCharType="end"/>
          </w:r>
        </w:p>
      </w:tc>
    </w:tr>
  </w:tbl>
  <w:p w14:paraId="093A32EC" w14:textId="77777777" w:rsidR="002B51E2" w:rsidRDefault="002B5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45D74" w14:textId="77777777" w:rsidR="0079322B" w:rsidRDefault="00793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90006" w14:textId="77777777" w:rsidR="002B51E2" w:rsidRDefault="002B51E2" w:rsidP="002B51E2">
      <w:pPr>
        <w:spacing w:after="0" w:line="240" w:lineRule="auto"/>
      </w:pPr>
      <w:r>
        <w:separator/>
      </w:r>
    </w:p>
  </w:footnote>
  <w:footnote w:type="continuationSeparator" w:id="0">
    <w:p w14:paraId="62BB5E13" w14:textId="77777777" w:rsidR="002B51E2" w:rsidRDefault="002B51E2" w:rsidP="002B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395F" w14:textId="77777777" w:rsidR="0079322B" w:rsidRDefault="00793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270"/>
      <w:gridCol w:w="7015"/>
    </w:tblGrid>
    <w:tr w:rsidR="002B51E2" w14:paraId="6056D77B" w14:textId="77777777" w:rsidTr="002B51E2">
      <w:trPr>
        <w:trHeight w:val="1970"/>
      </w:trPr>
      <w:tc>
        <w:tcPr>
          <w:tcW w:w="2065" w:type="dxa"/>
          <w:shd w:val="clear" w:color="auto" w:fill="6E6E6E" w:themeFill="text2" w:themeFillShade="80"/>
        </w:tcPr>
        <w:p w14:paraId="69AB3D6F" w14:textId="553FC309" w:rsidR="002B51E2" w:rsidRDefault="002B51E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A2A19B2" wp14:editId="178DE465">
                <wp:simplePos x="0" y="0"/>
                <wp:positionH relativeFrom="column">
                  <wp:posOffset>90170</wp:posOffset>
                </wp:positionH>
                <wp:positionV relativeFrom="paragraph">
                  <wp:posOffset>31750</wp:posOffset>
                </wp:positionV>
                <wp:extent cx="944882" cy="1182626"/>
                <wp:effectExtent l="0" t="0" r="7620" b="0"/>
                <wp:wrapNone/>
                <wp:docPr id="1" name="Picture 1" descr="Employment Security Department Logo on a gray background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versed_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82" cy="1182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0" w:type="dxa"/>
        </w:tcPr>
        <w:p w14:paraId="6960CDD9" w14:textId="77777777" w:rsidR="002B51E2" w:rsidRPr="002B51E2" w:rsidRDefault="002B51E2">
          <w:pPr>
            <w:pStyle w:val="Header"/>
            <w:rPr>
              <w:sz w:val="2"/>
            </w:rPr>
          </w:pPr>
        </w:p>
      </w:tc>
      <w:tc>
        <w:tcPr>
          <w:tcW w:w="7015" w:type="dxa"/>
          <w:shd w:val="clear" w:color="auto" w:fill="033238" w:themeFill="accent4"/>
          <w:vAlign w:val="center"/>
        </w:tcPr>
        <w:p w14:paraId="3A550E81" w14:textId="77777777" w:rsidR="002B51E2" w:rsidRDefault="002B51E2" w:rsidP="002B51E2">
          <w:pPr>
            <w:pStyle w:val="Header"/>
            <w:rPr>
              <w:rFonts w:ascii="Century Gothic" w:hAnsi="Century Gothic"/>
              <w:b/>
              <w:smallCaps/>
              <w:sz w:val="36"/>
            </w:rPr>
          </w:pPr>
          <w:r w:rsidRPr="002B51E2">
            <w:rPr>
              <w:rFonts w:ascii="Century Gothic" w:hAnsi="Century Gothic"/>
              <w:b/>
              <w:smallCaps/>
              <w:sz w:val="36"/>
            </w:rPr>
            <w:t>Paid Family &amp; Medical Leave</w:t>
          </w:r>
        </w:p>
        <w:p w14:paraId="41C5E7B5" w14:textId="3D81ED9A" w:rsidR="00FA7298" w:rsidRPr="002B51E2" w:rsidRDefault="00FA7298" w:rsidP="002B51E2">
          <w:pPr>
            <w:pStyle w:val="Header"/>
            <w:rPr>
              <w:rFonts w:ascii="Century Gothic" w:hAnsi="Century Gothic"/>
              <w:smallCaps/>
              <w:sz w:val="32"/>
            </w:rPr>
          </w:pPr>
          <w:r>
            <w:rPr>
              <w:rFonts w:ascii="Century Gothic" w:hAnsi="Century Gothic"/>
              <w:smallCaps/>
              <w:sz w:val="32"/>
            </w:rPr>
            <w:t>Advisory Committee Meeting</w:t>
          </w:r>
        </w:p>
      </w:tc>
    </w:tr>
  </w:tbl>
  <w:p w14:paraId="48575E9E" w14:textId="77777777" w:rsidR="002B51E2" w:rsidRDefault="002B51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B6FB" w14:textId="77777777" w:rsidR="0079322B" w:rsidRDefault="00793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60B3"/>
    <w:multiLevelType w:val="hybridMultilevel"/>
    <w:tmpl w:val="57049DAC"/>
    <w:lvl w:ilvl="0" w:tplc="6D3CF0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E2"/>
    <w:rsid w:val="002112F7"/>
    <w:rsid w:val="002B51E2"/>
    <w:rsid w:val="0079322B"/>
    <w:rsid w:val="008036BF"/>
    <w:rsid w:val="008946D0"/>
    <w:rsid w:val="009C206B"/>
    <w:rsid w:val="00E9012A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7E6534"/>
  <w15:chartTrackingRefBased/>
  <w15:docId w15:val="{C39B079B-301B-454E-A047-FCA0FA15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eLeaveTitle">
    <w:name w:val="Care Leave Title"/>
    <w:basedOn w:val="Title"/>
    <w:link w:val="CareLeaveTitleChar"/>
    <w:autoRedefine/>
    <w:qFormat/>
    <w:rsid w:val="008946D0"/>
    <w:rPr>
      <w:rFonts w:ascii="Century Gothic" w:hAnsi="Century Gothic"/>
      <w:caps/>
      <w:color w:val="658F3F" w:themeColor="accent1"/>
    </w:rPr>
  </w:style>
  <w:style w:type="character" w:customStyle="1" w:styleId="CareLeaveTitleChar">
    <w:name w:val="Care Leave Title Char"/>
    <w:basedOn w:val="TitleChar"/>
    <w:link w:val="CareLeaveTitle"/>
    <w:rsid w:val="008946D0"/>
    <w:rPr>
      <w:rFonts w:ascii="Century Gothic" w:eastAsiaTheme="majorEastAsia" w:hAnsi="Century Gothic" w:cstheme="majorBidi"/>
      <w:caps/>
      <w:color w:val="658F3F" w:themeColor="accent1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894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eLeaveHeading1">
    <w:name w:val="Care Leave Heading 1"/>
    <w:basedOn w:val="Normal"/>
    <w:link w:val="CareLeaveHeading1Char"/>
    <w:autoRedefine/>
    <w:qFormat/>
    <w:rsid w:val="008946D0"/>
    <w:pPr>
      <w:spacing w:after="40"/>
    </w:pPr>
    <w:rPr>
      <w:rFonts w:ascii="Century Gothic" w:hAnsi="Century Gothic"/>
      <w:b/>
      <w:smallCaps/>
      <w:color w:val="658F3F" w:themeColor="accent1"/>
      <w:spacing w:val="20"/>
    </w:rPr>
  </w:style>
  <w:style w:type="character" w:customStyle="1" w:styleId="CareLeaveHeading1Char">
    <w:name w:val="Care Leave Heading 1 Char"/>
    <w:basedOn w:val="DefaultParagraphFont"/>
    <w:link w:val="CareLeaveHeading1"/>
    <w:rsid w:val="008946D0"/>
    <w:rPr>
      <w:rFonts w:ascii="Century Gothic" w:hAnsi="Century Gothic"/>
      <w:b/>
      <w:smallCaps/>
      <w:color w:val="658F3F" w:themeColor="accent1"/>
      <w:spacing w:val="20"/>
    </w:rPr>
  </w:style>
  <w:style w:type="paragraph" w:customStyle="1" w:styleId="CareLeaveHeading2">
    <w:name w:val="Care Leave Heading 2"/>
    <w:basedOn w:val="Normal"/>
    <w:link w:val="CareLeaveHeading2Char"/>
    <w:autoRedefine/>
    <w:qFormat/>
    <w:rsid w:val="008946D0"/>
    <w:rPr>
      <w:rFonts w:ascii="Century Gothic" w:hAnsi="Century Gothic"/>
      <w:b/>
      <w:smallCaps/>
      <w:color w:val="3C3C3C" w:themeColor="background2" w:themeShade="40"/>
    </w:rPr>
  </w:style>
  <w:style w:type="character" w:customStyle="1" w:styleId="CareLeaveHeading2Char">
    <w:name w:val="Care Leave Heading 2 Char"/>
    <w:basedOn w:val="DefaultParagraphFont"/>
    <w:link w:val="CareLeaveHeading2"/>
    <w:rsid w:val="008946D0"/>
    <w:rPr>
      <w:rFonts w:ascii="Century Gothic" w:hAnsi="Century Gothic"/>
      <w:b/>
      <w:smallCaps/>
      <w:color w:val="3C3C3C" w:themeColor="background2" w:themeShade="40"/>
    </w:rPr>
  </w:style>
  <w:style w:type="paragraph" w:customStyle="1" w:styleId="CareLeaveSubtitle">
    <w:name w:val="Care Leave Subtitle"/>
    <w:basedOn w:val="Normal"/>
    <w:link w:val="CareLeaveSubtitleChar"/>
    <w:autoRedefine/>
    <w:qFormat/>
    <w:rsid w:val="008946D0"/>
    <w:rPr>
      <w:rFonts w:ascii="Century Gothic" w:hAnsi="Century Gothic"/>
      <w:smallCaps/>
      <w:color w:val="3C3C3C" w:themeColor="background2" w:themeShade="40"/>
    </w:rPr>
  </w:style>
  <w:style w:type="character" w:customStyle="1" w:styleId="CareLeaveSubtitleChar">
    <w:name w:val="Care Leave Subtitle Char"/>
    <w:basedOn w:val="DefaultParagraphFont"/>
    <w:link w:val="CareLeaveSubtitle"/>
    <w:rsid w:val="008946D0"/>
    <w:rPr>
      <w:rFonts w:ascii="Century Gothic" w:hAnsi="Century Gothic"/>
      <w:smallCaps/>
      <w:color w:val="3C3C3C" w:themeColor="background2" w:themeShade="40"/>
    </w:rPr>
  </w:style>
  <w:style w:type="paragraph" w:customStyle="1" w:styleId="CareLeaveEmphasis">
    <w:name w:val="Care Leave Emphasis"/>
    <w:basedOn w:val="Normal"/>
    <w:link w:val="CareLeaveEmphasisChar"/>
    <w:autoRedefine/>
    <w:qFormat/>
    <w:rsid w:val="008946D0"/>
    <w:rPr>
      <w:rFonts w:ascii="Century Gothic" w:hAnsi="Century Gothic"/>
      <w:b/>
      <w:i/>
      <w:color w:val="797979" w:themeColor="background2" w:themeShade="80"/>
    </w:rPr>
  </w:style>
  <w:style w:type="character" w:customStyle="1" w:styleId="CareLeaveEmphasisChar">
    <w:name w:val="Care Leave Emphasis Char"/>
    <w:basedOn w:val="DefaultParagraphFont"/>
    <w:link w:val="CareLeaveEmphasis"/>
    <w:rsid w:val="008946D0"/>
    <w:rPr>
      <w:rFonts w:ascii="Century Gothic" w:hAnsi="Century Gothic"/>
      <w:b/>
      <w:i/>
      <w:color w:val="797979" w:themeColor="background2" w:themeShade="80"/>
    </w:rPr>
  </w:style>
  <w:style w:type="paragraph" w:customStyle="1" w:styleId="CareLeaveIntenseEmphasis">
    <w:name w:val="Care Leave Intense Emphasis"/>
    <w:basedOn w:val="Normal"/>
    <w:link w:val="CareLeaveIntenseEmphasisChar"/>
    <w:autoRedefine/>
    <w:qFormat/>
    <w:rsid w:val="008946D0"/>
    <w:rPr>
      <w:rFonts w:ascii="Century Gothic" w:hAnsi="Century Gothic"/>
      <w:b/>
      <w:i/>
      <w:smallCaps/>
      <w:color w:val="658F3F" w:themeColor="accent1"/>
    </w:rPr>
  </w:style>
  <w:style w:type="character" w:customStyle="1" w:styleId="CareLeaveIntenseEmphasisChar">
    <w:name w:val="Care Leave Intense Emphasis Char"/>
    <w:basedOn w:val="DefaultParagraphFont"/>
    <w:link w:val="CareLeaveIntenseEmphasis"/>
    <w:rsid w:val="008946D0"/>
    <w:rPr>
      <w:rFonts w:ascii="Century Gothic" w:hAnsi="Century Gothic"/>
      <w:b/>
      <w:i/>
      <w:smallCaps/>
      <w:color w:val="658F3F" w:themeColor="accent1"/>
    </w:rPr>
  </w:style>
  <w:style w:type="paragraph" w:customStyle="1" w:styleId="CareLeaveSubtleEmphasis">
    <w:name w:val="Care Leave Subtle Emphasis"/>
    <w:basedOn w:val="Normal"/>
    <w:link w:val="CareLeaveSubtleEmphasisChar"/>
    <w:autoRedefine/>
    <w:qFormat/>
    <w:rsid w:val="008946D0"/>
    <w:rPr>
      <w:rFonts w:ascii="Century Gothic" w:hAnsi="Century Gothic"/>
      <w:i/>
      <w:color w:val="797979" w:themeColor="background2" w:themeShade="80"/>
    </w:rPr>
  </w:style>
  <w:style w:type="character" w:customStyle="1" w:styleId="CareLeaveSubtleEmphasisChar">
    <w:name w:val="Care Leave Subtle Emphasis Char"/>
    <w:basedOn w:val="DefaultParagraphFont"/>
    <w:link w:val="CareLeaveSubtleEmphasis"/>
    <w:rsid w:val="008946D0"/>
    <w:rPr>
      <w:rFonts w:ascii="Century Gothic" w:hAnsi="Century Gothic"/>
      <w:i/>
      <w:color w:val="797979" w:themeColor="background2" w:themeShade="80"/>
    </w:rPr>
  </w:style>
  <w:style w:type="paragraph" w:customStyle="1" w:styleId="CareLeaveStrong">
    <w:name w:val="Care Leave Strong"/>
    <w:basedOn w:val="Normal"/>
    <w:link w:val="CareLeaveStrongChar"/>
    <w:autoRedefine/>
    <w:qFormat/>
    <w:rsid w:val="008946D0"/>
    <w:rPr>
      <w:rFonts w:ascii="Century Gothic" w:hAnsi="Century Gothic"/>
      <w:b/>
      <w:color w:val="838585" w:themeColor="accent6"/>
    </w:rPr>
  </w:style>
  <w:style w:type="character" w:customStyle="1" w:styleId="CareLeaveStrongChar">
    <w:name w:val="Care Leave Strong Char"/>
    <w:basedOn w:val="DefaultParagraphFont"/>
    <w:link w:val="CareLeaveStrong"/>
    <w:rsid w:val="008946D0"/>
    <w:rPr>
      <w:rFonts w:ascii="Century Gothic" w:hAnsi="Century Gothic"/>
      <w:b/>
      <w:color w:val="838585" w:themeColor="accent6"/>
    </w:rPr>
  </w:style>
  <w:style w:type="paragraph" w:customStyle="1" w:styleId="CareLeaveQuote">
    <w:name w:val="Care Leave Quote"/>
    <w:basedOn w:val="Normal"/>
    <w:link w:val="CareLeaveQuoteChar"/>
    <w:autoRedefine/>
    <w:qFormat/>
    <w:rsid w:val="008946D0"/>
    <w:pPr>
      <w:pBdr>
        <w:top w:val="double" w:sz="4" w:space="1" w:color="838585" w:themeColor="accent6"/>
        <w:bottom w:val="double" w:sz="4" w:space="1" w:color="838585" w:themeColor="accent6"/>
      </w:pBdr>
    </w:pPr>
    <w:rPr>
      <w:rFonts w:ascii="Century Gothic" w:hAnsi="Century Gothic"/>
      <w:b/>
      <w:i/>
      <w:color w:val="838585" w:themeColor="accent6"/>
    </w:rPr>
  </w:style>
  <w:style w:type="character" w:customStyle="1" w:styleId="CareLeaveQuoteChar">
    <w:name w:val="Care Leave Quote Char"/>
    <w:basedOn w:val="DefaultParagraphFont"/>
    <w:link w:val="CareLeaveQuote"/>
    <w:rsid w:val="008946D0"/>
    <w:rPr>
      <w:rFonts w:ascii="Century Gothic" w:hAnsi="Century Gothic"/>
      <w:b/>
      <w:i/>
      <w:color w:val="838585" w:themeColor="accent6"/>
    </w:rPr>
  </w:style>
  <w:style w:type="paragraph" w:customStyle="1" w:styleId="CareLeaveIntenseQuote">
    <w:name w:val="Care Leave Intense Quote"/>
    <w:basedOn w:val="IntenseQuote"/>
    <w:link w:val="CareLeaveIntenseQuoteChar"/>
    <w:autoRedefine/>
    <w:qFormat/>
    <w:rsid w:val="008946D0"/>
    <w:rPr>
      <w:rFonts w:ascii="Century Gothic" w:hAnsi="Century Gothic"/>
      <w:b/>
    </w:rPr>
  </w:style>
  <w:style w:type="character" w:customStyle="1" w:styleId="CareLeaveIntenseQuoteChar">
    <w:name w:val="Care Leave Intense Quote Char"/>
    <w:basedOn w:val="IntenseQuoteChar"/>
    <w:link w:val="CareLeaveIntenseQuote"/>
    <w:rsid w:val="008946D0"/>
    <w:rPr>
      <w:rFonts w:ascii="Century Gothic" w:hAnsi="Century Gothic"/>
      <w:b/>
      <w:i/>
      <w:iCs/>
      <w:color w:val="658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6D0"/>
    <w:pPr>
      <w:pBdr>
        <w:top w:val="single" w:sz="4" w:space="10" w:color="658F3F" w:themeColor="accent1"/>
        <w:bottom w:val="single" w:sz="4" w:space="10" w:color="658F3F" w:themeColor="accent1"/>
      </w:pBdr>
      <w:spacing w:before="360" w:after="360"/>
      <w:ind w:left="864" w:right="864"/>
      <w:jc w:val="center"/>
    </w:pPr>
    <w:rPr>
      <w:i/>
      <w:iCs/>
      <w:color w:val="658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6D0"/>
    <w:rPr>
      <w:i/>
      <w:iCs/>
      <w:color w:val="658F3F" w:themeColor="accent1"/>
    </w:rPr>
  </w:style>
  <w:style w:type="paragraph" w:customStyle="1" w:styleId="CareLeaveNormal">
    <w:name w:val="Care Leave Normal"/>
    <w:basedOn w:val="Normal"/>
    <w:link w:val="CareLeaveNormalChar"/>
    <w:autoRedefine/>
    <w:qFormat/>
    <w:rsid w:val="008946D0"/>
    <w:rPr>
      <w:rFonts w:ascii="Century Gothic" w:hAnsi="Century Gothic"/>
    </w:rPr>
  </w:style>
  <w:style w:type="character" w:customStyle="1" w:styleId="CareLeaveNormalChar">
    <w:name w:val="Care Leave Normal Char"/>
    <w:basedOn w:val="DefaultParagraphFont"/>
    <w:link w:val="CareLeaveNormal"/>
    <w:rsid w:val="008946D0"/>
    <w:rPr>
      <w:rFonts w:ascii="Century Gothic" w:hAnsi="Century Gothic"/>
    </w:rPr>
  </w:style>
  <w:style w:type="paragraph" w:customStyle="1" w:styleId="CareLeaveHeader1">
    <w:name w:val="Care Leave Header 1"/>
    <w:basedOn w:val="Header"/>
    <w:link w:val="CareLeaveHeader1Char"/>
    <w:autoRedefine/>
    <w:qFormat/>
    <w:rsid w:val="008946D0"/>
    <w:pPr>
      <w:framePr w:hSpace="187" w:wrap="around" w:vAnchor="page" w:hAnchor="margin" w:xAlign="center" w:y="721"/>
      <w:suppressOverlap/>
    </w:pPr>
    <w:rPr>
      <w:rFonts w:ascii="Century Gothic" w:hAnsi="Century Gothic"/>
      <w:smallCaps/>
      <w:color w:val="FFFFFF"/>
      <w:sz w:val="36"/>
    </w:rPr>
  </w:style>
  <w:style w:type="character" w:customStyle="1" w:styleId="CareLeaveHeader1Char">
    <w:name w:val="Care Leave Header 1 Char"/>
    <w:basedOn w:val="HeaderChar"/>
    <w:link w:val="CareLeaveHeader1"/>
    <w:rsid w:val="008946D0"/>
    <w:rPr>
      <w:rFonts w:ascii="Century Gothic" w:hAnsi="Century Gothic"/>
      <w:smallCaps/>
      <w:color w:val="FFFFFF"/>
      <w:sz w:val="36"/>
    </w:rPr>
  </w:style>
  <w:style w:type="paragraph" w:styleId="Header">
    <w:name w:val="header"/>
    <w:basedOn w:val="Normal"/>
    <w:link w:val="HeaderChar"/>
    <w:uiPriority w:val="99"/>
    <w:unhideWhenUsed/>
    <w:rsid w:val="0089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D0"/>
  </w:style>
  <w:style w:type="paragraph" w:customStyle="1" w:styleId="CareLeaveHeaderTitle">
    <w:name w:val="Care Leave Header Title"/>
    <w:basedOn w:val="Header"/>
    <w:link w:val="CareLeaveHeaderTitleChar"/>
    <w:autoRedefine/>
    <w:qFormat/>
    <w:rsid w:val="008946D0"/>
    <w:pPr>
      <w:framePr w:hSpace="187" w:wrap="around" w:vAnchor="page" w:hAnchor="margin" w:xAlign="center" w:y="721"/>
      <w:suppressOverlap/>
    </w:pPr>
    <w:rPr>
      <w:rFonts w:ascii="Century Gothic" w:hAnsi="Century Gothic"/>
      <w:b/>
      <w:smallCaps/>
      <w:color w:val="FFFFFF"/>
      <w:sz w:val="44"/>
    </w:rPr>
  </w:style>
  <w:style w:type="character" w:customStyle="1" w:styleId="CareLeaveHeaderTitleChar">
    <w:name w:val="Care Leave Header Title Char"/>
    <w:basedOn w:val="HeaderChar"/>
    <w:link w:val="CareLeaveHeaderTitle"/>
    <w:rsid w:val="008946D0"/>
    <w:rPr>
      <w:rFonts w:ascii="Century Gothic" w:hAnsi="Century Gothic"/>
      <w:b/>
      <w:smallCaps/>
      <w:color w:val="FFFFFF"/>
      <w:sz w:val="44"/>
    </w:rPr>
  </w:style>
  <w:style w:type="paragraph" w:customStyle="1" w:styleId="CareLeaveHeaderDate">
    <w:name w:val="Care Leave Header Date"/>
    <w:basedOn w:val="Header"/>
    <w:link w:val="CareLeaveHeaderDateChar"/>
    <w:autoRedefine/>
    <w:qFormat/>
    <w:rsid w:val="008946D0"/>
    <w:pPr>
      <w:framePr w:hSpace="187" w:wrap="around" w:vAnchor="page" w:hAnchor="margin" w:xAlign="center" w:y="721"/>
      <w:suppressOverlap/>
    </w:pPr>
    <w:rPr>
      <w:rFonts w:ascii="Century Gothic" w:hAnsi="Century Gothic"/>
      <w:i/>
      <w:smallCaps/>
      <w:color w:val="FFFFFF"/>
      <w:sz w:val="32"/>
    </w:rPr>
  </w:style>
  <w:style w:type="character" w:customStyle="1" w:styleId="CareLeaveHeaderDateChar">
    <w:name w:val="Care Leave Header Date Char"/>
    <w:basedOn w:val="HeaderChar"/>
    <w:link w:val="CareLeaveHeaderDate"/>
    <w:rsid w:val="008946D0"/>
    <w:rPr>
      <w:rFonts w:ascii="Century Gothic" w:hAnsi="Century Gothic"/>
      <w:i/>
      <w:smallCaps/>
      <w:color w:val="FFFFFF"/>
      <w:sz w:val="32"/>
    </w:rPr>
  </w:style>
  <w:style w:type="paragraph" w:styleId="Footer">
    <w:name w:val="footer"/>
    <w:basedOn w:val="Normal"/>
    <w:link w:val="FooterChar"/>
    <w:uiPriority w:val="99"/>
    <w:unhideWhenUsed/>
    <w:rsid w:val="002B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E2"/>
  </w:style>
  <w:style w:type="table" w:styleId="TableGrid">
    <w:name w:val="Table Grid"/>
    <w:basedOn w:val="TableNormal"/>
    <w:uiPriority w:val="39"/>
    <w:rsid w:val="002B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298"/>
    <w:rPr>
      <w:rFonts w:ascii="Times New Roman" w:hAnsi="Times New Roman" w:cs="Times New Roman" w:hint="default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7298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FA7298"/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atech.webex.com/watech/j.php?MTID=m471ddffb166a7302a227b563ded7862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re Leave">
      <a:dk1>
        <a:srgbClr val="003A3F"/>
      </a:dk1>
      <a:lt1>
        <a:srgbClr val="003A3F"/>
      </a:lt1>
      <a:dk2>
        <a:srgbClr val="DCDCDC"/>
      </a:dk2>
      <a:lt2>
        <a:srgbClr val="F2F2F2"/>
      </a:lt2>
      <a:accent1>
        <a:srgbClr val="658F3F"/>
      </a:accent1>
      <a:accent2>
        <a:srgbClr val="086470"/>
      </a:accent2>
      <a:accent3>
        <a:srgbClr val="A24600"/>
      </a:accent3>
      <a:accent4>
        <a:srgbClr val="033238"/>
      </a:accent4>
      <a:accent5>
        <a:srgbClr val="F0F3F3"/>
      </a:accent5>
      <a:accent6>
        <a:srgbClr val="838585"/>
      </a:accent6>
      <a:hlink>
        <a:srgbClr val="086470"/>
      </a:hlink>
      <a:folHlink>
        <a:srgbClr val="CC6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B17AFC02B8743B725F5341BE9CC6F" ma:contentTypeVersion="0" ma:contentTypeDescription="Create a new document." ma:contentTypeScope="" ma:versionID="2e57658de69a906a11f2f154ec10a7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C741B-F2DE-44EE-AC36-2F867C718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451D9-5D15-4145-B574-14350459D5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1AEDC3-9828-4E9C-BB3C-B6F67A9EE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Alison (ESD)</dc:creator>
  <cp:keywords/>
  <dc:description/>
  <cp:lastModifiedBy>DeLong, Clare (ESD)</cp:lastModifiedBy>
  <cp:revision>2</cp:revision>
  <dcterms:created xsi:type="dcterms:W3CDTF">2018-04-17T14:43:00Z</dcterms:created>
  <dcterms:modified xsi:type="dcterms:W3CDTF">2018-04-17T14:43:00Z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0x01010001CB17AFC02B8743B725F5341BE9CC6F</vt:lpwstr>
  </property>
</Properties>
</file>