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2E" w:rsidRDefault="007025F5">
      <w:bookmarkStart w:id="0" w:name="_GoBack"/>
      <w:bookmarkEnd w:id="0"/>
    </w:p>
    <w:p w:rsidR="00CF29E3" w:rsidRDefault="00CF29E3" w:rsidP="00CF1078">
      <w:pPr>
        <w:jc w:val="center"/>
        <w:rPr>
          <w:sz w:val="96"/>
          <w:szCs w:val="96"/>
        </w:rPr>
      </w:pPr>
      <w:r w:rsidRPr="00CF29E3">
        <w:rPr>
          <w:sz w:val="96"/>
          <w:szCs w:val="96"/>
        </w:rPr>
        <w:t>Agenda</w:t>
      </w:r>
    </w:p>
    <w:p w:rsidR="00CF29E3" w:rsidRPr="00CF1078" w:rsidRDefault="00CF29E3" w:rsidP="00CF1078">
      <w:pPr>
        <w:spacing w:after="0" w:line="240" w:lineRule="auto"/>
        <w:rPr>
          <w:sz w:val="32"/>
          <w:szCs w:val="32"/>
        </w:rPr>
      </w:pPr>
      <w:r w:rsidRPr="00CF1078">
        <w:rPr>
          <w:sz w:val="32"/>
          <w:szCs w:val="32"/>
        </w:rPr>
        <w:t>Paid Family Medical Leave Advisory Committee</w:t>
      </w:r>
    </w:p>
    <w:p w:rsidR="00CF1078" w:rsidRDefault="00CF1078" w:rsidP="00CF1078">
      <w:pPr>
        <w:spacing w:after="0" w:line="240" w:lineRule="auto"/>
        <w:jc w:val="center"/>
        <w:rPr>
          <w:sz w:val="24"/>
          <w:szCs w:val="24"/>
        </w:rPr>
      </w:pPr>
    </w:p>
    <w:p w:rsidR="00CF1078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2157FF">
        <w:rPr>
          <w:sz w:val="24"/>
          <w:szCs w:val="24"/>
        </w:rPr>
        <w:t>212 Maple Park Ave SE, Olympia, WA 98501</w:t>
      </w:r>
    </w:p>
    <w:p w:rsidR="00CF1078" w:rsidRDefault="004E430A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Room: </w:t>
      </w:r>
      <w:r w:rsidR="002157FF">
        <w:rPr>
          <w:sz w:val="24"/>
          <w:szCs w:val="24"/>
        </w:rPr>
        <w:t>Maple Leaf Conference Room</w:t>
      </w:r>
      <w:r w:rsidR="00F32E7D">
        <w:rPr>
          <w:sz w:val="24"/>
          <w:szCs w:val="24"/>
        </w:rPr>
        <w:t xml:space="preserve"> </w:t>
      </w:r>
    </w:p>
    <w:p w:rsidR="00CF29E3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647956">
        <w:rPr>
          <w:sz w:val="24"/>
          <w:szCs w:val="24"/>
        </w:rPr>
        <w:t>1</w:t>
      </w:r>
      <w:r w:rsidR="002157FF">
        <w:rPr>
          <w:sz w:val="24"/>
          <w:szCs w:val="24"/>
        </w:rPr>
        <w:t>/16/2018</w:t>
      </w:r>
    </w:p>
    <w:p w:rsidR="00CF29E3" w:rsidRDefault="00CF29E3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647956">
        <w:rPr>
          <w:sz w:val="24"/>
          <w:szCs w:val="24"/>
        </w:rPr>
        <w:t>1:00 p</w:t>
      </w:r>
      <w:r w:rsidR="00AB6E3B">
        <w:rPr>
          <w:sz w:val="24"/>
          <w:szCs w:val="24"/>
        </w:rPr>
        <w:t>.m.</w:t>
      </w:r>
      <w:r>
        <w:rPr>
          <w:sz w:val="24"/>
          <w:szCs w:val="24"/>
        </w:rPr>
        <w:t xml:space="preserve"> – </w:t>
      </w:r>
      <w:r w:rsidR="002157FF">
        <w:rPr>
          <w:sz w:val="24"/>
          <w:szCs w:val="24"/>
        </w:rPr>
        <w:t>4</w:t>
      </w:r>
      <w:r>
        <w:rPr>
          <w:sz w:val="24"/>
          <w:szCs w:val="24"/>
        </w:rPr>
        <w:t>:00p.m.</w:t>
      </w:r>
    </w:p>
    <w:p w:rsidR="00CF1078" w:rsidRDefault="00CF1078" w:rsidP="00CF1078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Call-In Number: (360) 407-3780 / PIN Code: </w:t>
      </w:r>
      <w:r w:rsidR="002157FF">
        <w:rPr>
          <w:bCs/>
        </w:rPr>
        <w:t>420025</w:t>
      </w:r>
      <w:r w:rsidR="00647956" w:rsidRPr="00647956">
        <w:rPr>
          <w:bCs/>
        </w:rPr>
        <w:t xml:space="preserve"> #</w:t>
      </w: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0129EF" w:rsidTr="00152929">
        <w:trPr>
          <w:trHeight w:val="6508"/>
        </w:trPr>
        <w:tc>
          <w:tcPr>
            <w:tcW w:w="10550" w:type="dxa"/>
          </w:tcPr>
          <w:p w:rsidR="000129EF" w:rsidRDefault="000129EF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 w:rsidRPr="0026087D">
              <w:rPr>
                <w:b/>
                <w:sz w:val="24"/>
                <w:szCs w:val="24"/>
              </w:rPr>
              <w:t>Introductions</w:t>
            </w:r>
          </w:p>
          <w:p w:rsidR="009545E1" w:rsidRDefault="009545E1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Update</w:t>
            </w:r>
          </w:p>
          <w:p w:rsidR="001819FB" w:rsidRDefault="001819FB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Stakeholder Meeting </w:t>
            </w:r>
            <w:r w:rsidR="009545E1">
              <w:rPr>
                <w:b/>
                <w:sz w:val="24"/>
                <w:szCs w:val="24"/>
              </w:rPr>
              <w:t>Update</w:t>
            </w:r>
          </w:p>
          <w:p w:rsidR="00C5277A" w:rsidRPr="0026087D" w:rsidRDefault="00C5277A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 Drafts</w:t>
            </w:r>
            <w:r w:rsidR="009545E1">
              <w:rPr>
                <w:b/>
                <w:sz w:val="24"/>
                <w:szCs w:val="24"/>
              </w:rPr>
              <w:t xml:space="preserve"> Update</w:t>
            </w:r>
          </w:p>
          <w:p w:rsidR="000129EF" w:rsidRPr="0026087D" w:rsidRDefault="00647956" w:rsidP="000129EF">
            <w:pPr>
              <w:pStyle w:val="ListParagraph"/>
              <w:numPr>
                <w:ilvl w:val="0"/>
                <w:numId w:val="1"/>
              </w:numPr>
              <w:spacing w:before="240"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comment</w:t>
            </w:r>
          </w:p>
          <w:p w:rsidR="00A733D3" w:rsidRPr="0026087D" w:rsidRDefault="00A733D3" w:rsidP="00A733D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</w:t>
            </w:r>
          </w:p>
        </w:tc>
      </w:tr>
    </w:tbl>
    <w:p w:rsidR="00CF29E3" w:rsidRPr="00CF29E3" w:rsidRDefault="00CF29E3" w:rsidP="00AB6E3B">
      <w:pPr>
        <w:spacing w:line="720" w:lineRule="auto"/>
        <w:rPr>
          <w:sz w:val="24"/>
          <w:szCs w:val="24"/>
        </w:rPr>
      </w:pPr>
    </w:p>
    <w:sectPr w:rsidR="00CF29E3" w:rsidRPr="00CF2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07" w:rsidRDefault="00974C07" w:rsidP="00974C07">
      <w:pPr>
        <w:spacing w:after="0" w:line="240" w:lineRule="auto"/>
      </w:pPr>
      <w:r>
        <w:separator/>
      </w:r>
    </w:p>
  </w:endnote>
  <w:endnote w:type="continuationSeparator" w:id="0">
    <w:p w:rsidR="00974C07" w:rsidRDefault="00974C07" w:rsidP="009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07" w:rsidRDefault="00974C07" w:rsidP="00974C07">
      <w:pPr>
        <w:spacing w:after="0" w:line="240" w:lineRule="auto"/>
      </w:pPr>
      <w:r>
        <w:separator/>
      </w:r>
    </w:p>
  </w:footnote>
  <w:footnote w:type="continuationSeparator" w:id="0">
    <w:p w:rsidR="00974C07" w:rsidRDefault="00974C07" w:rsidP="009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07" w:rsidRDefault="00974C07">
    <w:pPr>
      <w:pStyle w:val="Header"/>
    </w:pPr>
    <w:r>
      <w:rPr>
        <w:noProof/>
        <w:sz w:val="72"/>
        <w:szCs w:val="72"/>
      </w:rPr>
      <w:drawing>
        <wp:inline distT="0" distB="0" distL="0" distR="0" wp14:anchorId="6D54F1E6" wp14:editId="6ED10594">
          <wp:extent cx="2743206" cy="10058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olor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60B3"/>
    <w:multiLevelType w:val="hybridMultilevel"/>
    <w:tmpl w:val="B7D8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83A"/>
    <w:multiLevelType w:val="hybridMultilevel"/>
    <w:tmpl w:val="716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5C07"/>
    <w:multiLevelType w:val="hybridMultilevel"/>
    <w:tmpl w:val="DD3C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2EC7"/>
    <w:multiLevelType w:val="hybridMultilevel"/>
    <w:tmpl w:val="9A16BB5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3"/>
    <w:rsid w:val="000129EF"/>
    <w:rsid w:val="00152929"/>
    <w:rsid w:val="001819FB"/>
    <w:rsid w:val="002157FF"/>
    <w:rsid w:val="0026087D"/>
    <w:rsid w:val="0028691A"/>
    <w:rsid w:val="002B162C"/>
    <w:rsid w:val="004C600C"/>
    <w:rsid w:val="004E430A"/>
    <w:rsid w:val="00647956"/>
    <w:rsid w:val="007025F5"/>
    <w:rsid w:val="009545E1"/>
    <w:rsid w:val="00974C07"/>
    <w:rsid w:val="00A7307E"/>
    <w:rsid w:val="00A733D3"/>
    <w:rsid w:val="00AB6E3B"/>
    <w:rsid w:val="00BD7345"/>
    <w:rsid w:val="00C5277A"/>
    <w:rsid w:val="00CF1078"/>
    <w:rsid w:val="00CF29E3"/>
    <w:rsid w:val="00D3714F"/>
    <w:rsid w:val="00D7420C"/>
    <w:rsid w:val="00F32E7D"/>
    <w:rsid w:val="00FD10C0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5B86-F002-4DDE-8FC2-2F0A047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07"/>
  </w:style>
  <w:style w:type="paragraph" w:styleId="Footer">
    <w:name w:val="footer"/>
    <w:basedOn w:val="Normal"/>
    <w:link w:val="Foot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Tarissa (ESD)</dc:creator>
  <cp:keywords/>
  <dc:description/>
  <cp:lastModifiedBy>DeLong, Clare (ESD)</cp:lastModifiedBy>
  <cp:revision>2</cp:revision>
  <dcterms:created xsi:type="dcterms:W3CDTF">2018-01-10T21:02:00Z</dcterms:created>
  <dcterms:modified xsi:type="dcterms:W3CDTF">2018-01-10T21:02:00Z</dcterms:modified>
</cp:coreProperties>
</file>